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4E310" w14:textId="77777777" w:rsidR="00CD4AB3" w:rsidRPr="00FB3705" w:rsidRDefault="00CD4AB3" w:rsidP="00AA443A">
      <w:pPr>
        <w:pBdr>
          <w:bottom w:val="single" w:sz="4" w:space="1" w:color="auto"/>
        </w:pBdr>
        <w:spacing w:line="276" w:lineRule="auto"/>
        <w:jc w:val="right"/>
        <w:rPr>
          <w:rFonts w:ascii="Garamond" w:hAnsi="Garamond"/>
          <w:sz w:val="22"/>
          <w:szCs w:val="22"/>
        </w:rPr>
      </w:pPr>
      <w:r w:rsidRPr="00FB3705">
        <w:rPr>
          <w:rFonts w:ascii="Garamond" w:hAnsi="Garamond"/>
          <w:sz w:val="22"/>
          <w:szCs w:val="22"/>
        </w:rPr>
        <w:t>Załącznik Nr 5 do SWZ</w:t>
      </w:r>
    </w:p>
    <w:p w14:paraId="3117D11A" w14:textId="56ADEEB8" w:rsidR="00CD4AB3" w:rsidRPr="00FB3705" w:rsidRDefault="00CD4AB3" w:rsidP="00AA443A">
      <w:pPr>
        <w:pBdr>
          <w:bottom w:val="single" w:sz="4" w:space="1" w:color="auto"/>
        </w:pBdr>
        <w:spacing w:line="276" w:lineRule="auto"/>
        <w:jc w:val="right"/>
        <w:rPr>
          <w:rFonts w:ascii="Garamond" w:hAnsi="Garamond"/>
          <w:sz w:val="22"/>
          <w:szCs w:val="22"/>
        </w:rPr>
      </w:pPr>
      <w:r w:rsidRPr="00FB3705">
        <w:rPr>
          <w:rFonts w:ascii="Garamond" w:hAnsi="Garamond"/>
          <w:sz w:val="22"/>
          <w:szCs w:val="22"/>
        </w:rPr>
        <w:t>/</w:t>
      </w:r>
      <w:r w:rsidR="008A3F41" w:rsidRPr="00FB3705">
        <w:rPr>
          <w:rFonts w:ascii="Garamond" w:hAnsi="Garamond"/>
          <w:sz w:val="22"/>
          <w:szCs w:val="22"/>
        </w:rPr>
        <w:t>projektowane postanowienia</w:t>
      </w:r>
      <w:r w:rsidRPr="00FB3705">
        <w:rPr>
          <w:rFonts w:ascii="Garamond" w:hAnsi="Garamond"/>
          <w:sz w:val="22"/>
          <w:szCs w:val="22"/>
        </w:rPr>
        <w:t xml:space="preserve"> umowy/</w:t>
      </w:r>
    </w:p>
    <w:p w14:paraId="79BDA8AF" w14:textId="77777777" w:rsidR="00B629A0" w:rsidRPr="00FB3705" w:rsidRDefault="00B629A0" w:rsidP="00C66154">
      <w:pPr>
        <w:spacing w:line="360" w:lineRule="auto"/>
        <w:jc w:val="center"/>
        <w:rPr>
          <w:rFonts w:ascii="Garamond" w:hAnsi="Garamond"/>
          <w:b/>
          <w:sz w:val="16"/>
          <w:szCs w:val="16"/>
        </w:rPr>
      </w:pPr>
    </w:p>
    <w:p w14:paraId="7BFD4465" w14:textId="402F1C39" w:rsidR="00CD4AB3" w:rsidRPr="00FB3705" w:rsidRDefault="00D275BB" w:rsidP="00C66154">
      <w:pPr>
        <w:spacing w:line="360" w:lineRule="auto"/>
        <w:jc w:val="center"/>
        <w:rPr>
          <w:rFonts w:ascii="Garamond" w:hAnsi="Garamond"/>
          <w:b/>
          <w:sz w:val="22"/>
          <w:szCs w:val="22"/>
        </w:rPr>
      </w:pPr>
      <w:r w:rsidRPr="00FB3705">
        <w:rPr>
          <w:rFonts w:ascii="Garamond" w:hAnsi="Garamond"/>
          <w:b/>
          <w:sz w:val="22"/>
          <w:szCs w:val="22"/>
        </w:rPr>
        <w:t>UMOWA Nr ………/RG/202</w:t>
      </w:r>
      <w:r w:rsidR="00DB79B0" w:rsidRPr="00FB3705">
        <w:rPr>
          <w:rFonts w:ascii="Garamond" w:hAnsi="Garamond"/>
          <w:b/>
          <w:sz w:val="22"/>
          <w:szCs w:val="22"/>
        </w:rPr>
        <w:t>6</w:t>
      </w:r>
    </w:p>
    <w:p w14:paraId="3E35DC97" w14:textId="2CEFB8FC" w:rsidR="00CD4AB3" w:rsidRPr="00FB3705" w:rsidRDefault="00D275BB" w:rsidP="00C66154">
      <w:pPr>
        <w:spacing w:line="360" w:lineRule="auto"/>
        <w:rPr>
          <w:rFonts w:ascii="Garamond" w:hAnsi="Garamond"/>
          <w:sz w:val="22"/>
          <w:szCs w:val="22"/>
        </w:rPr>
      </w:pPr>
      <w:r w:rsidRPr="00FB3705">
        <w:rPr>
          <w:rFonts w:ascii="Garamond" w:hAnsi="Garamond"/>
          <w:sz w:val="22"/>
          <w:szCs w:val="22"/>
        </w:rPr>
        <w:t>zawarta w dniu ……………………. 202</w:t>
      </w:r>
      <w:r w:rsidR="00DB79B0" w:rsidRPr="00FB3705">
        <w:rPr>
          <w:rFonts w:ascii="Garamond" w:hAnsi="Garamond"/>
          <w:sz w:val="22"/>
          <w:szCs w:val="22"/>
        </w:rPr>
        <w:t>6</w:t>
      </w:r>
      <w:r w:rsidR="00CD4AB3" w:rsidRPr="00FB3705">
        <w:rPr>
          <w:rFonts w:ascii="Garamond" w:hAnsi="Garamond"/>
          <w:sz w:val="22"/>
          <w:szCs w:val="22"/>
        </w:rPr>
        <w:t xml:space="preserve"> r.</w:t>
      </w:r>
      <w:r w:rsidRPr="00FB3705">
        <w:rPr>
          <w:rFonts w:ascii="Garamond" w:hAnsi="Garamond"/>
          <w:sz w:val="22"/>
          <w:szCs w:val="22"/>
        </w:rPr>
        <w:t xml:space="preserve"> w Białej Rawskiej</w:t>
      </w:r>
      <w:r w:rsidR="00CD4AB3" w:rsidRPr="00FB3705">
        <w:rPr>
          <w:rFonts w:ascii="Garamond" w:hAnsi="Garamond"/>
          <w:sz w:val="22"/>
          <w:szCs w:val="22"/>
        </w:rPr>
        <w:t xml:space="preserve"> pomiędzy:</w:t>
      </w:r>
    </w:p>
    <w:p w14:paraId="335C571C" w14:textId="77777777" w:rsidR="00CD4AB3" w:rsidRPr="00FB3705" w:rsidRDefault="00CD4AB3" w:rsidP="00AA443A">
      <w:pPr>
        <w:spacing w:line="276" w:lineRule="auto"/>
        <w:jc w:val="both"/>
        <w:rPr>
          <w:rFonts w:ascii="Garamond" w:hAnsi="Garamond"/>
          <w:b/>
          <w:sz w:val="22"/>
          <w:szCs w:val="22"/>
        </w:rPr>
      </w:pPr>
      <w:r w:rsidRPr="00FB3705">
        <w:rPr>
          <w:rFonts w:ascii="Garamond" w:hAnsi="Garamond"/>
          <w:b/>
          <w:sz w:val="22"/>
          <w:szCs w:val="22"/>
        </w:rPr>
        <w:t>Gminą Biała Rawska</w:t>
      </w:r>
      <w:r w:rsidRPr="00FB3705">
        <w:rPr>
          <w:rFonts w:ascii="Garamond" w:hAnsi="Garamond"/>
          <w:sz w:val="22"/>
          <w:szCs w:val="22"/>
        </w:rPr>
        <w:t>, ul. Jana Pawła II 57, 96 – 230 Biała Rawska, NIP 835 – 154 – 37 – 47, REGON 750148590</w:t>
      </w:r>
    </w:p>
    <w:p w14:paraId="7886A73C" w14:textId="77777777" w:rsidR="00CD4AB3" w:rsidRPr="00FB3705" w:rsidRDefault="00CD4AB3" w:rsidP="00AA443A">
      <w:pPr>
        <w:spacing w:line="276" w:lineRule="auto"/>
        <w:rPr>
          <w:rFonts w:ascii="Garamond" w:hAnsi="Garamond"/>
          <w:sz w:val="22"/>
          <w:szCs w:val="22"/>
        </w:rPr>
      </w:pPr>
      <w:r w:rsidRPr="00FB3705">
        <w:rPr>
          <w:rFonts w:ascii="Garamond" w:hAnsi="Garamond"/>
          <w:sz w:val="22"/>
          <w:szCs w:val="22"/>
        </w:rPr>
        <w:t>reprezentowaną przez:</w:t>
      </w:r>
    </w:p>
    <w:p w14:paraId="60CA8F5F" w14:textId="5DB36FC4" w:rsidR="00CD4AB3" w:rsidRPr="00FB3705" w:rsidRDefault="00CD4AB3" w:rsidP="00AA443A">
      <w:pPr>
        <w:spacing w:line="276" w:lineRule="auto"/>
        <w:jc w:val="both"/>
        <w:rPr>
          <w:rFonts w:ascii="Garamond" w:hAnsi="Garamond"/>
          <w:b/>
          <w:sz w:val="22"/>
          <w:szCs w:val="22"/>
        </w:rPr>
      </w:pPr>
      <w:r w:rsidRPr="00FB3705">
        <w:rPr>
          <w:rFonts w:ascii="Garamond" w:hAnsi="Garamond"/>
          <w:b/>
          <w:sz w:val="22"/>
          <w:szCs w:val="22"/>
        </w:rPr>
        <w:t xml:space="preserve">Pana Jacka </w:t>
      </w:r>
      <w:r w:rsidR="00F94821" w:rsidRPr="00FB3705">
        <w:rPr>
          <w:rFonts w:ascii="Garamond" w:hAnsi="Garamond"/>
          <w:b/>
          <w:sz w:val="22"/>
          <w:szCs w:val="22"/>
        </w:rPr>
        <w:t>Otulaka</w:t>
      </w:r>
      <w:r w:rsidRPr="00FB3705">
        <w:rPr>
          <w:rFonts w:ascii="Garamond" w:hAnsi="Garamond"/>
          <w:b/>
          <w:sz w:val="22"/>
          <w:szCs w:val="22"/>
        </w:rPr>
        <w:t xml:space="preserve"> – Burmistrza Białej Rawskiej</w:t>
      </w:r>
    </w:p>
    <w:p w14:paraId="55EB22FA" w14:textId="450E4968" w:rsidR="00CD4AB3" w:rsidRPr="00FB3705" w:rsidRDefault="00CD4AB3" w:rsidP="00AA443A">
      <w:pPr>
        <w:spacing w:line="276" w:lineRule="auto"/>
        <w:jc w:val="both"/>
        <w:rPr>
          <w:rFonts w:ascii="Garamond" w:hAnsi="Garamond"/>
          <w:sz w:val="22"/>
          <w:szCs w:val="22"/>
        </w:rPr>
      </w:pPr>
      <w:r w:rsidRPr="00FB3705">
        <w:rPr>
          <w:rFonts w:ascii="Garamond" w:hAnsi="Garamond"/>
          <w:sz w:val="22"/>
          <w:szCs w:val="22"/>
        </w:rPr>
        <w:t>przy kontrasygnacie</w:t>
      </w:r>
    </w:p>
    <w:p w14:paraId="38A9A723" w14:textId="77777777" w:rsidR="00CD4AB3" w:rsidRPr="00FB3705" w:rsidRDefault="00CD4AB3" w:rsidP="00AA443A">
      <w:pPr>
        <w:spacing w:line="276" w:lineRule="auto"/>
        <w:jc w:val="both"/>
        <w:rPr>
          <w:rFonts w:ascii="Garamond" w:hAnsi="Garamond"/>
          <w:b/>
          <w:sz w:val="22"/>
          <w:szCs w:val="22"/>
        </w:rPr>
      </w:pPr>
      <w:r w:rsidRPr="00FB3705">
        <w:rPr>
          <w:rFonts w:ascii="Garamond" w:hAnsi="Garamond"/>
          <w:b/>
          <w:sz w:val="22"/>
          <w:szCs w:val="22"/>
        </w:rPr>
        <w:t>Pani Anny Lach – Skarbnika Białej Rawskiej</w:t>
      </w:r>
    </w:p>
    <w:p w14:paraId="5F7DCD25" w14:textId="77777777" w:rsidR="00CD4AB3" w:rsidRPr="00FB3705" w:rsidRDefault="00CD4AB3" w:rsidP="00AA443A">
      <w:pPr>
        <w:spacing w:line="276" w:lineRule="auto"/>
        <w:rPr>
          <w:rFonts w:ascii="Garamond" w:hAnsi="Garamond"/>
          <w:b/>
          <w:sz w:val="22"/>
          <w:szCs w:val="22"/>
        </w:rPr>
      </w:pPr>
      <w:r w:rsidRPr="00FB3705">
        <w:rPr>
          <w:rFonts w:ascii="Garamond" w:hAnsi="Garamond"/>
          <w:sz w:val="22"/>
          <w:szCs w:val="22"/>
        </w:rPr>
        <w:t xml:space="preserve">zwaną w dalszej części umowy </w:t>
      </w:r>
      <w:r w:rsidRPr="00FB3705">
        <w:rPr>
          <w:rFonts w:ascii="Garamond" w:hAnsi="Garamond"/>
          <w:b/>
          <w:sz w:val="22"/>
          <w:szCs w:val="22"/>
        </w:rPr>
        <w:t>„Zamawiającym”</w:t>
      </w:r>
    </w:p>
    <w:p w14:paraId="7833DFB3" w14:textId="47D3A66B" w:rsidR="00CD4AB3" w:rsidRPr="00FB3705" w:rsidRDefault="00CD4AB3" w:rsidP="00AA443A">
      <w:pPr>
        <w:spacing w:line="276" w:lineRule="auto"/>
        <w:rPr>
          <w:rFonts w:ascii="Garamond" w:hAnsi="Garamond"/>
          <w:sz w:val="22"/>
          <w:szCs w:val="22"/>
        </w:rPr>
      </w:pPr>
      <w:r w:rsidRPr="00FB3705">
        <w:rPr>
          <w:rFonts w:ascii="Garamond" w:hAnsi="Garamond"/>
          <w:sz w:val="22"/>
          <w:szCs w:val="22"/>
        </w:rPr>
        <w:t>a</w:t>
      </w:r>
    </w:p>
    <w:p w14:paraId="7919DF5E" w14:textId="77777777" w:rsidR="00CD4AB3" w:rsidRPr="00FB3705" w:rsidRDefault="00CD4AB3" w:rsidP="00AA443A">
      <w:pPr>
        <w:spacing w:line="276" w:lineRule="auto"/>
        <w:rPr>
          <w:rFonts w:ascii="Garamond" w:hAnsi="Garamond"/>
          <w:b/>
          <w:sz w:val="22"/>
          <w:szCs w:val="22"/>
        </w:rPr>
      </w:pPr>
      <w:r w:rsidRPr="00FB3705">
        <w:rPr>
          <w:rFonts w:ascii="Garamond" w:hAnsi="Garamond"/>
          <w:b/>
          <w:sz w:val="22"/>
          <w:szCs w:val="22"/>
        </w:rPr>
        <w:t>…………………………………………….</w:t>
      </w:r>
    </w:p>
    <w:p w14:paraId="709B1766" w14:textId="77777777" w:rsidR="00CD4AB3" w:rsidRPr="00FB3705" w:rsidRDefault="00CD4AB3" w:rsidP="00AA443A">
      <w:pPr>
        <w:spacing w:line="276" w:lineRule="auto"/>
        <w:rPr>
          <w:rFonts w:ascii="Garamond" w:hAnsi="Garamond"/>
          <w:sz w:val="22"/>
          <w:szCs w:val="22"/>
        </w:rPr>
      </w:pPr>
      <w:r w:rsidRPr="00FB3705">
        <w:rPr>
          <w:rFonts w:ascii="Garamond" w:hAnsi="Garamond"/>
          <w:sz w:val="22"/>
          <w:szCs w:val="22"/>
        </w:rPr>
        <w:t xml:space="preserve">reprezentowanym przez: </w:t>
      </w:r>
    </w:p>
    <w:p w14:paraId="08DDA6CF" w14:textId="77777777" w:rsidR="00CD4AB3" w:rsidRPr="00FB3705" w:rsidRDefault="00CD4AB3" w:rsidP="00AA443A">
      <w:pPr>
        <w:spacing w:line="276" w:lineRule="auto"/>
        <w:rPr>
          <w:rFonts w:ascii="Garamond" w:hAnsi="Garamond"/>
          <w:b/>
          <w:sz w:val="22"/>
          <w:szCs w:val="22"/>
        </w:rPr>
      </w:pPr>
      <w:r w:rsidRPr="00FB3705">
        <w:rPr>
          <w:rFonts w:ascii="Garamond" w:hAnsi="Garamond"/>
          <w:b/>
          <w:sz w:val="22"/>
          <w:szCs w:val="22"/>
        </w:rPr>
        <w:t>……………………………………………</w:t>
      </w:r>
    </w:p>
    <w:p w14:paraId="3A550554" w14:textId="77777777" w:rsidR="00CD4AB3" w:rsidRPr="00FB3705" w:rsidRDefault="00CD4AB3" w:rsidP="00AA443A">
      <w:pPr>
        <w:spacing w:line="276" w:lineRule="auto"/>
        <w:rPr>
          <w:rFonts w:ascii="Garamond" w:hAnsi="Garamond"/>
          <w:b/>
          <w:sz w:val="22"/>
          <w:szCs w:val="22"/>
        </w:rPr>
      </w:pPr>
      <w:r w:rsidRPr="00FB3705">
        <w:rPr>
          <w:rFonts w:ascii="Garamond" w:hAnsi="Garamond"/>
          <w:sz w:val="22"/>
          <w:szCs w:val="22"/>
        </w:rPr>
        <w:t xml:space="preserve">zwanym dalej </w:t>
      </w:r>
      <w:r w:rsidRPr="00FB3705">
        <w:rPr>
          <w:rFonts w:ascii="Garamond" w:hAnsi="Garamond"/>
          <w:b/>
          <w:sz w:val="22"/>
          <w:szCs w:val="22"/>
        </w:rPr>
        <w:t xml:space="preserve">„Wykonawcą” </w:t>
      </w:r>
    </w:p>
    <w:p w14:paraId="6ABA2ED8" w14:textId="77777777" w:rsidR="00CD4AB3" w:rsidRPr="00FB3705" w:rsidRDefault="00CD4AB3" w:rsidP="00AA443A">
      <w:pPr>
        <w:spacing w:line="276" w:lineRule="auto"/>
        <w:contextualSpacing/>
        <w:jc w:val="both"/>
        <w:rPr>
          <w:rFonts w:ascii="Garamond" w:hAnsi="Garamond"/>
          <w:sz w:val="22"/>
          <w:szCs w:val="22"/>
        </w:rPr>
      </w:pPr>
      <w:r w:rsidRPr="00FB3705">
        <w:rPr>
          <w:rFonts w:ascii="Garamond" w:hAnsi="Garamond"/>
          <w:sz w:val="22"/>
          <w:szCs w:val="22"/>
        </w:rPr>
        <w:t>o następującej treści:</w:t>
      </w:r>
    </w:p>
    <w:p w14:paraId="03A411AE" w14:textId="77777777" w:rsidR="00CD4AB3" w:rsidRPr="00FB3705" w:rsidRDefault="00CD4AB3" w:rsidP="00AA443A">
      <w:pPr>
        <w:spacing w:line="276" w:lineRule="auto"/>
        <w:contextualSpacing/>
        <w:jc w:val="center"/>
        <w:rPr>
          <w:rFonts w:ascii="Garamond" w:hAnsi="Garamond"/>
          <w:b/>
          <w:bCs/>
          <w:sz w:val="16"/>
          <w:szCs w:val="16"/>
        </w:rPr>
      </w:pPr>
    </w:p>
    <w:p w14:paraId="4846E154"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 1</w:t>
      </w:r>
    </w:p>
    <w:p w14:paraId="623F384B"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Przedmiot umowy i zasady realizacji</w:t>
      </w:r>
    </w:p>
    <w:p w14:paraId="2E5F7ADA" w14:textId="5B304ED5" w:rsidR="002E0AD0" w:rsidRPr="00FB3705" w:rsidRDefault="00CD4AB3" w:rsidP="007B7FE9">
      <w:pPr>
        <w:pStyle w:val="Akapitzlist"/>
        <w:numPr>
          <w:ilvl w:val="7"/>
          <w:numId w:val="1"/>
        </w:numPr>
        <w:tabs>
          <w:tab w:val="clear" w:pos="3240"/>
        </w:tabs>
        <w:spacing w:line="276" w:lineRule="auto"/>
        <w:ind w:left="426"/>
        <w:jc w:val="both"/>
        <w:rPr>
          <w:rFonts w:ascii="Garamond" w:hAnsi="Garamond"/>
          <w:b/>
          <w:bCs/>
          <w:sz w:val="22"/>
          <w:szCs w:val="22"/>
        </w:rPr>
      </w:pPr>
      <w:r w:rsidRPr="00FB3705">
        <w:rPr>
          <w:rFonts w:ascii="Garamond" w:hAnsi="Garamond"/>
          <w:sz w:val="22"/>
          <w:szCs w:val="22"/>
        </w:rPr>
        <w:t>Przedmiotem niniejszej umowy jest wykonanie roboty budowlanej dla Zamawiającego zgodnie z dokumentacją zamówienia publicznego nr RG.271</w:t>
      </w:r>
      <w:r w:rsidR="00DB79B0" w:rsidRPr="00FB3705">
        <w:rPr>
          <w:rFonts w:ascii="Garamond" w:hAnsi="Garamond"/>
          <w:sz w:val="22"/>
          <w:szCs w:val="22"/>
        </w:rPr>
        <w:t>.</w:t>
      </w:r>
      <w:r w:rsidR="0058696B" w:rsidRPr="00FB3705">
        <w:rPr>
          <w:rFonts w:ascii="Garamond" w:hAnsi="Garamond"/>
          <w:sz w:val="22"/>
          <w:szCs w:val="22"/>
        </w:rPr>
        <w:t>1</w:t>
      </w:r>
      <w:r w:rsidR="005B4D73" w:rsidRPr="00FB3705">
        <w:rPr>
          <w:rFonts w:ascii="Garamond" w:hAnsi="Garamond"/>
          <w:sz w:val="22"/>
          <w:szCs w:val="22"/>
        </w:rPr>
        <w:t>7</w:t>
      </w:r>
      <w:r w:rsidR="00EF3BBE" w:rsidRPr="00FB3705">
        <w:rPr>
          <w:rFonts w:ascii="Garamond" w:hAnsi="Garamond"/>
          <w:sz w:val="22"/>
          <w:szCs w:val="22"/>
        </w:rPr>
        <w:t>.</w:t>
      </w:r>
      <w:r w:rsidR="00D275BB" w:rsidRPr="00FB3705">
        <w:rPr>
          <w:rFonts w:ascii="Garamond" w:hAnsi="Garamond"/>
          <w:sz w:val="22"/>
          <w:szCs w:val="22"/>
        </w:rPr>
        <w:t>202</w:t>
      </w:r>
      <w:r w:rsidR="00DB79B0" w:rsidRPr="00FB3705">
        <w:rPr>
          <w:rFonts w:ascii="Garamond" w:hAnsi="Garamond"/>
          <w:sz w:val="22"/>
          <w:szCs w:val="22"/>
        </w:rPr>
        <w:t>6</w:t>
      </w:r>
      <w:r w:rsidRPr="00FB3705">
        <w:rPr>
          <w:rFonts w:ascii="Garamond" w:hAnsi="Garamond"/>
          <w:sz w:val="22"/>
          <w:szCs w:val="22"/>
        </w:rPr>
        <w:t xml:space="preserve"> (stanowiąca załącznik do nin</w:t>
      </w:r>
      <w:r w:rsidR="002E0AD0" w:rsidRPr="00FB3705">
        <w:rPr>
          <w:rFonts w:ascii="Garamond" w:hAnsi="Garamond"/>
          <w:sz w:val="22"/>
          <w:szCs w:val="22"/>
        </w:rPr>
        <w:t>iejszej umowy) oraz w związku z </w:t>
      </w:r>
      <w:r w:rsidRPr="00FB3705">
        <w:rPr>
          <w:rFonts w:ascii="Garamond" w:hAnsi="Garamond"/>
          <w:sz w:val="22"/>
          <w:szCs w:val="22"/>
        </w:rPr>
        <w:t>realizacją zadania inwestycyjnego Gminy Biała Rawska pn.:</w:t>
      </w:r>
      <w:r w:rsidR="00EB7CDD" w:rsidRPr="00FB3705">
        <w:rPr>
          <w:rFonts w:ascii="Garamond" w:hAnsi="Garamond"/>
          <w:b/>
          <w:sz w:val="22"/>
          <w:szCs w:val="22"/>
        </w:rPr>
        <w:t xml:space="preserve"> </w:t>
      </w:r>
      <w:r w:rsidR="005F5590" w:rsidRPr="00FB3705">
        <w:rPr>
          <w:rFonts w:ascii="Garamond" w:hAnsi="Garamond"/>
          <w:b/>
          <w:bCs/>
          <w:sz w:val="22"/>
          <w:szCs w:val="22"/>
        </w:rPr>
        <w:t>„</w:t>
      </w:r>
      <w:r w:rsidR="00737BC3" w:rsidRPr="00FB3705">
        <w:rPr>
          <w:rFonts w:ascii="Garamond" w:hAnsi="Garamond"/>
          <w:b/>
          <w:bCs/>
          <w:sz w:val="22"/>
          <w:szCs w:val="22"/>
        </w:rPr>
        <w:t>Termomodernizacja Szkoły Podstawowej im. Marii Konopnickiej w Starej Wsi</w:t>
      </w:r>
      <w:r w:rsidRPr="00FB3705">
        <w:rPr>
          <w:rFonts w:ascii="Garamond" w:hAnsi="Garamond"/>
          <w:b/>
          <w:sz w:val="22"/>
          <w:szCs w:val="22"/>
        </w:rPr>
        <w:t>”</w:t>
      </w:r>
      <w:r w:rsidR="00EB7CDD" w:rsidRPr="00FB3705">
        <w:rPr>
          <w:rFonts w:ascii="Garamond" w:hAnsi="Garamond"/>
          <w:bCs/>
          <w:sz w:val="22"/>
          <w:szCs w:val="22"/>
        </w:rPr>
        <w:t>.</w:t>
      </w:r>
    </w:p>
    <w:p w14:paraId="245EF3FC" w14:textId="77777777" w:rsidR="00C905C4" w:rsidRPr="00FB3705" w:rsidRDefault="002E0AD0" w:rsidP="0013743C">
      <w:pPr>
        <w:pStyle w:val="Style2"/>
        <w:widowControl/>
        <w:numPr>
          <w:ilvl w:val="7"/>
          <w:numId w:val="1"/>
        </w:numPr>
        <w:tabs>
          <w:tab w:val="clear" w:pos="3240"/>
        </w:tabs>
        <w:spacing w:line="276" w:lineRule="auto"/>
        <w:ind w:left="425" w:hanging="357"/>
        <w:rPr>
          <w:rStyle w:val="FontStyle21"/>
          <w:rFonts w:ascii="Garamond" w:hAnsi="Garamond" w:cs="Arial"/>
          <w:sz w:val="22"/>
          <w:szCs w:val="22"/>
        </w:rPr>
      </w:pPr>
      <w:r w:rsidRPr="00FB3705">
        <w:rPr>
          <w:rStyle w:val="FontStyle21"/>
          <w:rFonts w:ascii="Garamond" w:hAnsi="Garamond" w:cs="Arial"/>
          <w:b w:val="0"/>
          <w:sz w:val="22"/>
          <w:szCs w:val="22"/>
        </w:rPr>
        <w:t>Wykonawca gwarantuje, że roboty będą wykonane zgodnie z zasadami wiedzy technicznej i obowiązującymi w Rzeczypospolitej Polskiej przepisami prawa powszechnie obowiązującego, w tym szczególności przepisami techniczno-budowalnymi.</w:t>
      </w:r>
    </w:p>
    <w:p w14:paraId="69C2C6DD" w14:textId="77777777" w:rsidR="00C905C4" w:rsidRPr="00FB3705" w:rsidRDefault="00CD4AB3" w:rsidP="0013743C">
      <w:pPr>
        <w:pStyle w:val="Style2"/>
        <w:widowControl/>
        <w:numPr>
          <w:ilvl w:val="7"/>
          <w:numId w:val="1"/>
        </w:numPr>
        <w:tabs>
          <w:tab w:val="clear" w:pos="3240"/>
        </w:tabs>
        <w:spacing w:line="276" w:lineRule="auto"/>
        <w:ind w:left="426"/>
        <w:rPr>
          <w:rFonts w:ascii="Garamond" w:hAnsi="Garamond" w:cs="Arial"/>
          <w:b/>
          <w:bCs/>
          <w:sz w:val="22"/>
          <w:szCs w:val="22"/>
        </w:rPr>
      </w:pPr>
      <w:r w:rsidRPr="00FB3705">
        <w:rPr>
          <w:rFonts w:ascii="Garamond" w:hAnsi="Garamond"/>
          <w:sz w:val="22"/>
          <w:szCs w:val="22"/>
        </w:rPr>
        <w:t>Oferta Wykonawcy stanowi integraln</w:t>
      </w:r>
      <w:r w:rsidR="00B5183E" w:rsidRPr="00FB3705">
        <w:rPr>
          <w:rFonts w:ascii="Garamond" w:hAnsi="Garamond"/>
          <w:sz w:val="22"/>
          <w:szCs w:val="22"/>
        </w:rPr>
        <w:t>ą</w:t>
      </w:r>
      <w:r w:rsidRPr="00FB3705">
        <w:rPr>
          <w:rFonts w:ascii="Garamond" w:hAnsi="Garamond"/>
          <w:sz w:val="22"/>
          <w:szCs w:val="22"/>
        </w:rPr>
        <w:t xml:space="preserve"> </w:t>
      </w:r>
      <w:r w:rsidR="00B5183E" w:rsidRPr="00FB3705">
        <w:rPr>
          <w:rFonts w:ascii="Garamond" w:hAnsi="Garamond"/>
          <w:sz w:val="22"/>
          <w:szCs w:val="22"/>
        </w:rPr>
        <w:t>część</w:t>
      </w:r>
      <w:r w:rsidRPr="00FB3705">
        <w:rPr>
          <w:rFonts w:ascii="Garamond" w:hAnsi="Garamond"/>
          <w:sz w:val="22"/>
          <w:szCs w:val="22"/>
        </w:rPr>
        <w:t xml:space="preserve"> niniejszej umowy.</w:t>
      </w:r>
    </w:p>
    <w:p w14:paraId="7053EE97" w14:textId="385B958C" w:rsidR="00C905C4" w:rsidRPr="00FB3705" w:rsidRDefault="00C05F15" w:rsidP="0013743C">
      <w:pPr>
        <w:pStyle w:val="Style2"/>
        <w:widowControl/>
        <w:numPr>
          <w:ilvl w:val="7"/>
          <w:numId w:val="1"/>
        </w:numPr>
        <w:tabs>
          <w:tab w:val="clear" w:pos="3240"/>
        </w:tabs>
        <w:spacing w:line="276" w:lineRule="auto"/>
        <w:ind w:left="426"/>
        <w:rPr>
          <w:rFonts w:ascii="Garamond" w:hAnsi="Garamond" w:cs="Arial"/>
          <w:b/>
          <w:bCs/>
          <w:sz w:val="22"/>
          <w:szCs w:val="22"/>
        </w:rPr>
      </w:pPr>
      <w:r w:rsidRPr="00FB3705">
        <w:rPr>
          <w:rFonts w:ascii="Garamond" w:hAnsi="Garamond"/>
          <w:sz w:val="22"/>
          <w:szCs w:val="22"/>
        </w:rPr>
        <w:t>Szczegółowy</w:t>
      </w:r>
      <w:r w:rsidR="00CD4AB3" w:rsidRPr="00FB3705">
        <w:rPr>
          <w:rFonts w:ascii="Garamond" w:hAnsi="Garamond"/>
          <w:sz w:val="22"/>
          <w:szCs w:val="22"/>
        </w:rPr>
        <w:t xml:space="preserve"> zakres rzeczowy przedmiotu niniejszej</w:t>
      </w:r>
      <w:r w:rsidR="00C66154" w:rsidRPr="00FB3705">
        <w:rPr>
          <w:rFonts w:ascii="Garamond" w:hAnsi="Garamond"/>
          <w:sz w:val="22"/>
          <w:szCs w:val="22"/>
        </w:rPr>
        <w:t xml:space="preserve"> umowy określają obowiązujące w </w:t>
      </w:r>
      <w:r w:rsidR="00CD4AB3" w:rsidRPr="00FB3705">
        <w:rPr>
          <w:rFonts w:ascii="Garamond" w:hAnsi="Garamond"/>
          <w:sz w:val="22"/>
          <w:szCs w:val="22"/>
        </w:rPr>
        <w:t>postępowaniu zapisy specyfikacji warunków zamówienia (SWZ) w tym dokumentacja projektowa</w:t>
      </w:r>
      <w:r w:rsidR="00C06E2A" w:rsidRPr="00FB3705">
        <w:rPr>
          <w:rFonts w:ascii="Garamond" w:hAnsi="Garamond"/>
          <w:sz w:val="22"/>
          <w:szCs w:val="22"/>
        </w:rPr>
        <w:t xml:space="preserve"> oraz </w:t>
      </w:r>
      <w:proofErr w:type="spellStart"/>
      <w:r w:rsidR="00C06E2A" w:rsidRPr="00FB3705">
        <w:rPr>
          <w:rFonts w:ascii="Garamond" w:hAnsi="Garamond"/>
          <w:sz w:val="22"/>
          <w:szCs w:val="22"/>
        </w:rPr>
        <w:t>STW</w:t>
      </w:r>
      <w:r w:rsidR="00E82831" w:rsidRPr="00FB3705">
        <w:rPr>
          <w:rFonts w:ascii="Garamond" w:hAnsi="Garamond"/>
          <w:sz w:val="22"/>
          <w:szCs w:val="22"/>
        </w:rPr>
        <w:t>i</w:t>
      </w:r>
      <w:r w:rsidR="00C06E2A" w:rsidRPr="00FB3705">
        <w:rPr>
          <w:rFonts w:ascii="Garamond" w:hAnsi="Garamond"/>
          <w:sz w:val="22"/>
          <w:szCs w:val="22"/>
        </w:rPr>
        <w:t>OR</w:t>
      </w:r>
      <w:r w:rsidR="00166EE4" w:rsidRPr="00FB3705">
        <w:rPr>
          <w:rFonts w:ascii="Garamond" w:hAnsi="Garamond"/>
          <w:sz w:val="22"/>
          <w:szCs w:val="22"/>
        </w:rPr>
        <w:t>B</w:t>
      </w:r>
      <w:proofErr w:type="spellEnd"/>
      <w:r w:rsidR="00CD4AB3" w:rsidRPr="00FB3705">
        <w:rPr>
          <w:rFonts w:ascii="Garamond" w:hAnsi="Garamond"/>
          <w:sz w:val="22"/>
          <w:szCs w:val="22"/>
        </w:rPr>
        <w:t>.</w:t>
      </w:r>
    </w:p>
    <w:p w14:paraId="5EF4FCAE" w14:textId="77777777" w:rsidR="00C905C4" w:rsidRPr="00FB3705" w:rsidRDefault="00CD4AB3" w:rsidP="0013743C">
      <w:pPr>
        <w:pStyle w:val="Style2"/>
        <w:widowControl/>
        <w:numPr>
          <w:ilvl w:val="7"/>
          <w:numId w:val="1"/>
        </w:numPr>
        <w:tabs>
          <w:tab w:val="clear" w:pos="3240"/>
        </w:tabs>
        <w:spacing w:line="276" w:lineRule="auto"/>
        <w:ind w:left="426"/>
        <w:rPr>
          <w:rFonts w:ascii="Garamond" w:hAnsi="Garamond" w:cs="Arial"/>
          <w:b/>
          <w:bCs/>
          <w:sz w:val="22"/>
          <w:szCs w:val="22"/>
        </w:rPr>
      </w:pPr>
      <w:r w:rsidRPr="00FB3705">
        <w:rPr>
          <w:rFonts w:ascii="Garamond" w:hAnsi="Garamond"/>
          <w:sz w:val="22"/>
          <w:szCs w:val="22"/>
        </w:rPr>
        <w:t>Wykonawca zobowiązuje się do realizacji niniejszej umowy zgodnie z zasadami wiedzy technicznej i obowiązującymi w Rzeczypospolitej Polskiej przepisami prawa powszechnie obowiązującego.</w:t>
      </w:r>
    </w:p>
    <w:p w14:paraId="778E99B7" w14:textId="77777777" w:rsidR="00C905C4" w:rsidRPr="00FB3705" w:rsidRDefault="00CD4AB3" w:rsidP="0013743C">
      <w:pPr>
        <w:pStyle w:val="Style2"/>
        <w:widowControl/>
        <w:numPr>
          <w:ilvl w:val="7"/>
          <w:numId w:val="1"/>
        </w:numPr>
        <w:tabs>
          <w:tab w:val="clear" w:pos="3240"/>
        </w:tabs>
        <w:spacing w:line="276" w:lineRule="auto"/>
        <w:ind w:left="426"/>
        <w:rPr>
          <w:rFonts w:ascii="Garamond" w:hAnsi="Garamond" w:cs="Arial"/>
          <w:b/>
          <w:bCs/>
          <w:sz w:val="22"/>
          <w:szCs w:val="22"/>
        </w:rPr>
      </w:pPr>
      <w:r w:rsidRPr="00FB3705">
        <w:rPr>
          <w:rFonts w:ascii="Garamond" w:hAnsi="Garamond"/>
          <w:sz w:val="22"/>
          <w:szCs w:val="22"/>
        </w:rPr>
        <w:t>Zamawiający i Wykonawca wybrany w postępowaniu o udzielenie zamówienia obowiązani są współdziałać przy wykonaniu umowy w sprawie zamówienia publicznego w celu należy</w:t>
      </w:r>
      <w:r w:rsidR="00C06E2A" w:rsidRPr="00FB3705">
        <w:rPr>
          <w:rFonts w:ascii="Garamond" w:hAnsi="Garamond"/>
          <w:sz w:val="22"/>
          <w:szCs w:val="22"/>
        </w:rPr>
        <w:t>tej realizacji zamówienia.</w:t>
      </w:r>
    </w:p>
    <w:p w14:paraId="34AC0102" w14:textId="77777777" w:rsidR="00C905C4" w:rsidRPr="00FB3705" w:rsidRDefault="00A57324" w:rsidP="0013743C">
      <w:pPr>
        <w:pStyle w:val="Style2"/>
        <w:widowControl/>
        <w:numPr>
          <w:ilvl w:val="7"/>
          <w:numId w:val="1"/>
        </w:numPr>
        <w:tabs>
          <w:tab w:val="clear" w:pos="3240"/>
        </w:tabs>
        <w:spacing w:line="276" w:lineRule="auto"/>
        <w:ind w:left="426"/>
        <w:rPr>
          <w:rFonts w:ascii="Garamond" w:hAnsi="Garamond" w:cs="Arial"/>
          <w:b/>
          <w:bCs/>
          <w:sz w:val="22"/>
          <w:szCs w:val="22"/>
        </w:rPr>
      </w:pPr>
      <w:r w:rsidRPr="00FB3705">
        <w:rPr>
          <w:rFonts w:ascii="Garamond" w:hAnsi="Garamond"/>
          <w:sz w:val="22"/>
          <w:szCs w:val="22"/>
        </w:rPr>
        <w:t>Przedmiar robót ma</w:t>
      </w:r>
      <w:r w:rsidR="00C06E2A" w:rsidRPr="00FB3705">
        <w:rPr>
          <w:rFonts w:ascii="Garamond" w:hAnsi="Garamond"/>
          <w:sz w:val="22"/>
          <w:szCs w:val="22"/>
        </w:rPr>
        <w:t xml:space="preserve"> charakter pomocniczy przy kalkulacji wynagrodzenia i nie stanow</w:t>
      </w:r>
      <w:r w:rsidRPr="00FB3705">
        <w:rPr>
          <w:rFonts w:ascii="Garamond" w:hAnsi="Garamond"/>
          <w:sz w:val="22"/>
          <w:szCs w:val="22"/>
        </w:rPr>
        <w:t>i</w:t>
      </w:r>
      <w:r w:rsidR="001037C0" w:rsidRPr="00FB3705">
        <w:rPr>
          <w:rFonts w:ascii="Garamond" w:hAnsi="Garamond"/>
          <w:sz w:val="22"/>
          <w:szCs w:val="22"/>
        </w:rPr>
        <w:t xml:space="preserve"> podstawy do </w:t>
      </w:r>
      <w:r w:rsidR="00C06E2A" w:rsidRPr="00FB3705">
        <w:rPr>
          <w:rFonts w:ascii="Garamond" w:hAnsi="Garamond"/>
          <w:sz w:val="22"/>
          <w:szCs w:val="22"/>
        </w:rPr>
        <w:t>formułowania przez Wykonawcę jakichkolwiek roszczeń względem Zamawiającego.</w:t>
      </w:r>
    </w:p>
    <w:p w14:paraId="45AF898F" w14:textId="2AE919D5" w:rsidR="00C905C4" w:rsidRPr="00FB3705" w:rsidRDefault="0078444F" w:rsidP="0013743C">
      <w:pPr>
        <w:pStyle w:val="Style2"/>
        <w:widowControl/>
        <w:numPr>
          <w:ilvl w:val="7"/>
          <w:numId w:val="1"/>
        </w:numPr>
        <w:tabs>
          <w:tab w:val="clear" w:pos="3240"/>
        </w:tabs>
        <w:spacing w:line="276" w:lineRule="auto"/>
        <w:ind w:left="426"/>
        <w:rPr>
          <w:rFonts w:ascii="Garamond" w:hAnsi="Garamond" w:cs="Arial"/>
          <w:b/>
          <w:bCs/>
          <w:sz w:val="22"/>
          <w:szCs w:val="22"/>
        </w:rPr>
      </w:pPr>
      <w:r w:rsidRPr="00FB3705">
        <w:rPr>
          <w:rFonts w:ascii="Garamond" w:hAnsi="Garamond"/>
          <w:sz w:val="22"/>
          <w:szCs w:val="22"/>
        </w:rPr>
        <w:t xml:space="preserve">Wykonawca </w:t>
      </w:r>
      <w:r w:rsidRPr="00FB3705">
        <w:rPr>
          <w:rFonts w:ascii="Garamond" w:hAnsi="Garamond"/>
          <w:b/>
          <w:sz w:val="22"/>
          <w:szCs w:val="22"/>
        </w:rPr>
        <w:t>najpóźniej w dniu podpisania umowy</w:t>
      </w:r>
      <w:r w:rsidRPr="00FB3705">
        <w:rPr>
          <w:rFonts w:ascii="Garamond" w:hAnsi="Garamond"/>
          <w:sz w:val="22"/>
          <w:szCs w:val="22"/>
        </w:rPr>
        <w:t xml:space="preserve"> przekaże Zamawiającemu kosztorysy ofertowe</w:t>
      </w:r>
      <w:r w:rsidR="00976F60" w:rsidRPr="00FB3705">
        <w:rPr>
          <w:rFonts w:ascii="Cambria" w:hAnsi="Cambria" w:cs="Calibri"/>
          <w:lang w:eastAsia="ar-SA"/>
        </w:rPr>
        <w:t xml:space="preserve"> </w:t>
      </w:r>
      <w:r w:rsidR="00CC34AC" w:rsidRPr="00FB3705">
        <w:rPr>
          <w:rFonts w:ascii="Garamond" w:hAnsi="Garamond"/>
          <w:sz w:val="22"/>
          <w:szCs w:val="22"/>
        </w:rPr>
        <w:t>z </w:t>
      </w:r>
      <w:r w:rsidR="00976F60" w:rsidRPr="00FB3705">
        <w:rPr>
          <w:rFonts w:ascii="Garamond" w:hAnsi="Garamond"/>
          <w:sz w:val="22"/>
          <w:szCs w:val="22"/>
        </w:rPr>
        <w:t>podziałem na branże i zakres rzeczowy zamówienia z wy</w:t>
      </w:r>
      <w:r w:rsidR="00E963EC" w:rsidRPr="00FB3705">
        <w:rPr>
          <w:rFonts w:ascii="Garamond" w:hAnsi="Garamond"/>
          <w:sz w:val="22"/>
          <w:szCs w:val="22"/>
        </w:rPr>
        <w:t>szczególnieniem zastosowanych w </w:t>
      </w:r>
      <w:r w:rsidR="00976F60" w:rsidRPr="00FB3705">
        <w:rPr>
          <w:rFonts w:ascii="Garamond" w:hAnsi="Garamond"/>
          <w:sz w:val="22"/>
          <w:szCs w:val="22"/>
        </w:rPr>
        <w:t>kosztorysie ofertowym składników cenotwórczych (stawka r-g w z</w:t>
      </w:r>
      <w:r w:rsidR="00E963EC" w:rsidRPr="00FB3705">
        <w:rPr>
          <w:rFonts w:ascii="Garamond" w:hAnsi="Garamond"/>
          <w:sz w:val="22"/>
          <w:szCs w:val="22"/>
        </w:rPr>
        <w:t xml:space="preserve">ł; </w:t>
      </w:r>
      <w:proofErr w:type="spellStart"/>
      <w:r w:rsidR="00E963EC" w:rsidRPr="00FB3705">
        <w:rPr>
          <w:rFonts w:ascii="Garamond" w:hAnsi="Garamond"/>
          <w:sz w:val="22"/>
          <w:szCs w:val="22"/>
        </w:rPr>
        <w:t>Kp</w:t>
      </w:r>
      <w:proofErr w:type="spellEnd"/>
      <w:r w:rsidR="00E963EC" w:rsidRPr="00FB3705">
        <w:rPr>
          <w:rFonts w:ascii="Garamond" w:hAnsi="Garamond"/>
          <w:sz w:val="22"/>
          <w:szCs w:val="22"/>
        </w:rPr>
        <w:t xml:space="preserve"> </w:t>
      </w:r>
      <w:r w:rsidR="00837E9A" w:rsidRPr="00FB3705">
        <w:rPr>
          <w:rFonts w:ascii="Garamond" w:hAnsi="Garamond"/>
          <w:sz w:val="22"/>
          <w:szCs w:val="22"/>
        </w:rPr>
        <w:t>–</w:t>
      </w:r>
      <w:r w:rsidR="00E963EC" w:rsidRPr="00FB3705">
        <w:rPr>
          <w:rFonts w:ascii="Garamond" w:hAnsi="Garamond"/>
          <w:sz w:val="22"/>
          <w:szCs w:val="22"/>
        </w:rPr>
        <w:t xml:space="preserve"> koszty pośrednie w % od </w:t>
      </w:r>
      <w:r w:rsidR="00976F60" w:rsidRPr="00FB3705">
        <w:rPr>
          <w:rFonts w:ascii="Garamond" w:hAnsi="Garamond"/>
          <w:sz w:val="22"/>
          <w:szCs w:val="22"/>
        </w:rPr>
        <w:t xml:space="preserve">R i S; </w:t>
      </w:r>
      <w:proofErr w:type="spellStart"/>
      <w:r w:rsidR="00976F60" w:rsidRPr="00FB3705">
        <w:rPr>
          <w:rFonts w:ascii="Garamond" w:hAnsi="Garamond"/>
          <w:sz w:val="22"/>
          <w:szCs w:val="22"/>
        </w:rPr>
        <w:t>Kz</w:t>
      </w:r>
      <w:proofErr w:type="spellEnd"/>
      <w:r w:rsidR="00976F60" w:rsidRPr="00FB3705">
        <w:rPr>
          <w:rFonts w:ascii="Garamond" w:hAnsi="Garamond"/>
          <w:sz w:val="22"/>
          <w:szCs w:val="22"/>
        </w:rPr>
        <w:t xml:space="preserve"> – koszty zakupu w % od M; Z</w:t>
      </w:r>
      <w:r w:rsidR="00837E9A" w:rsidRPr="00FB3705">
        <w:rPr>
          <w:rFonts w:ascii="Garamond" w:hAnsi="Garamond"/>
          <w:sz w:val="22"/>
          <w:szCs w:val="22"/>
        </w:rPr>
        <w:t xml:space="preserve"> –</w:t>
      </w:r>
      <w:r w:rsidR="00976F60" w:rsidRPr="00FB3705">
        <w:rPr>
          <w:rFonts w:ascii="Garamond" w:hAnsi="Garamond"/>
          <w:sz w:val="22"/>
          <w:szCs w:val="22"/>
        </w:rPr>
        <w:t xml:space="preserve"> zysk w % od R, S, </w:t>
      </w:r>
      <w:proofErr w:type="spellStart"/>
      <w:r w:rsidR="00976F60" w:rsidRPr="00FB3705">
        <w:rPr>
          <w:rFonts w:ascii="Garamond" w:hAnsi="Garamond"/>
          <w:sz w:val="22"/>
          <w:szCs w:val="22"/>
        </w:rPr>
        <w:t>Kp</w:t>
      </w:r>
      <w:proofErr w:type="spellEnd"/>
      <w:r w:rsidR="00976F60" w:rsidRPr="00FB3705">
        <w:rPr>
          <w:rFonts w:ascii="Garamond" w:hAnsi="Garamond"/>
          <w:sz w:val="22"/>
          <w:szCs w:val="22"/>
        </w:rPr>
        <w:t>)</w:t>
      </w:r>
      <w:r w:rsidRPr="00FB3705">
        <w:rPr>
          <w:rFonts w:ascii="Garamond" w:hAnsi="Garamond"/>
          <w:sz w:val="22"/>
          <w:szCs w:val="22"/>
        </w:rPr>
        <w:t>.</w:t>
      </w:r>
      <w:bookmarkStart w:id="0" w:name="_Hlk90138693"/>
    </w:p>
    <w:p w14:paraId="7A3D1900" w14:textId="7021E8BF" w:rsidR="007B0618" w:rsidRPr="00FB3705" w:rsidRDefault="00A57324" w:rsidP="0013743C">
      <w:pPr>
        <w:pStyle w:val="Style2"/>
        <w:widowControl/>
        <w:numPr>
          <w:ilvl w:val="7"/>
          <w:numId w:val="1"/>
        </w:numPr>
        <w:tabs>
          <w:tab w:val="clear" w:pos="3240"/>
        </w:tabs>
        <w:spacing w:line="276" w:lineRule="auto"/>
        <w:ind w:left="426"/>
        <w:rPr>
          <w:rFonts w:ascii="Garamond" w:hAnsi="Garamond" w:cs="Arial"/>
          <w:b/>
          <w:bCs/>
          <w:sz w:val="22"/>
          <w:szCs w:val="22"/>
        </w:rPr>
      </w:pPr>
      <w:r w:rsidRPr="00FB3705">
        <w:rPr>
          <w:rFonts w:ascii="Garamond" w:hAnsi="Garamond"/>
          <w:sz w:val="22"/>
          <w:szCs w:val="22"/>
        </w:rPr>
        <w:t xml:space="preserve">Kosztorys, o którym mowa w ust. </w:t>
      </w:r>
      <w:r w:rsidR="00F94821" w:rsidRPr="00FB3705">
        <w:rPr>
          <w:rFonts w:ascii="Garamond" w:hAnsi="Garamond"/>
          <w:sz w:val="22"/>
          <w:szCs w:val="22"/>
        </w:rPr>
        <w:t>8</w:t>
      </w:r>
      <w:r w:rsidR="00976F60" w:rsidRPr="00FB3705">
        <w:rPr>
          <w:rFonts w:ascii="Garamond" w:hAnsi="Garamond"/>
          <w:sz w:val="22"/>
          <w:szCs w:val="22"/>
        </w:rPr>
        <w:t xml:space="preserve"> służy do obliczenia nale</w:t>
      </w:r>
      <w:r w:rsidR="00FD35D4" w:rsidRPr="00FB3705">
        <w:rPr>
          <w:rFonts w:ascii="Garamond" w:hAnsi="Garamond"/>
          <w:sz w:val="22"/>
          <w:szCs w:val="22"/>
        </w:rPr>
        <w:t xml:space="preserve">żnego wynagrodzenia </w:t>
      </w:r>
      <w:r w:rsidR="001037C0" w:rsidRPr="00FB3705">
        <w:rPr>
          <w:rFonts w:ascii="Garamond" w:hAnsi="Garamond"/>
          <w:sz w:val="22"/>
          <w:szCs w:val="22"/>
        </w:rPr>
        <w:t>W</w:t>
      </w:r>
      <w:r w:rsidR="00FD35D4" w:rsidRPr="00FB3705">
        <w:rPr>
          <w:rFonts w:ascii="Garamond" w:hAnsi="Garamond"/>
          <w:sz w:val="22"/>
          <w:szCs w:val="22"/>
        </w:rPr>
        <w:t>ykonawcy w </w:t>
      </w:r>
      <w:r w:rsidR="00976F60" w:rsidRPr="00FB3705">
        <w:rPr>
          <w:rFonts w:ascii="Garamond" w:hAnsi="Garamond"/>
          <w:sz w:val="22"/>
          <w:szCs w:val="22"/>
        </w:rPr>
        <w:t xml:space="preserve">szczególności w przypadku: </w:t>
      </w:r>
    </w:p>
    <w:p w14:paraId="14F4FDFA" w14:textId="77777777" w:rsidR="007B0618" w:rsidRPr="00FB3705" w:rsidRDefault="00976F60">
      <w:pPr>
        <w:pStyle w:val="Akapitzlist"/>
        <w:numPr>
          <w:ilvl w:val="0"/>
          <w:numId w:val="33"/>
        </w:numPr>
        <w:spacing w:line="276" w:lineRule="auto"/>
        <w:jc w:val="both"/>
        <w:rPr>
          <w:rFonts w:ascii="Garamond" w:hAnsi="Garamond"/>
          <w:sz w:val="22"/>
          <w:szCs w:val="22"/>
        </w:rPr>
      </w:pPr>
      <w:r w:rsidRPr="00FB3705">
        <w:rPr>
          <w:rFonts w:ascii="Garamond" w:hAnsi="Garamond"/>
          <w:sz w:val="22"/>
          <w:szCs w:val="22"/>
        </w:rPr>
        <w:t xml:space="preserve">odstąpienia od umowy, </w:t>
      </w:r>
    </w:p>
    <w:p w14:paraId="15C025BB" w14:textId="77777777" w:rsidR="007B0618" w:rsidRPr="00FB3705" w:rsidRDefault="00976F60">
      <w:pPr>
        <w:pStyle w:val="Akapitzlist"/>
        <w:numPr>
          <w:ilvl w:val="0"/>
          <w:numId w:val="33"/>
        </w:numPr>
        <w:spacing w:line="276" w:lineRule="auto"/>
        <w:jc w:val="both"/>
        <w:rPr>
          <w:rFonts w:ascii="Garamond" w:hAnsi="Garamond"/>
          <w:sz w:val="22"/>
          <w:szCs w:val="22"/>
        </w:rPr>
      </w:pPr>
      <w:r w:rsidRPr="00FB3705">
        <w:rPr>
          <w:rFonts w:ascii="Garamond" w:hAnsi="Garamond"/>
          <w:sz w:val="22"/>
          <w:szCs w:val="22"/>
        </w:rPr>
        <w:t xml:space="preserve">rezygnacji z wykonania części przedmiotu umowy, </w:t>
      </w:r>
    </w:p>
    <w:p w14:paraId="07743C79" w14:textId="77777777" w:rsidR="007B0618" w:rsidRPr="00FB3705" w:rsidRDefault="00976F60">
      <w:pPr>
        <w:pStyle w:val="Akapitzlist"/>
        <w:numPr>
          <w:ilvl w:val="0"/>
          <w:numId w:val="33"/>
        </w:numPr>
        <w:spacing w:line="276" w:lineRule="auto"/>
        <w:jc w:val="both"/>
        <w:rPr>
          <w:rFonts w:ascii="Garamond" w:hAnsi="Garamond"/>
          <w:sz w:val="22"/>
          <w:szCs w:val="22"/>
        </w:rPr>
      </w:pPr>
      <w:r w:rsidRPr="00FB3705">
        <w:rPr>
          <w:rFonts w:ascii="Garamond" w:hAnsi="Garamond"/>
          <w:sz w:val="22"/>
          <w:szCs w:val="22"/>
        </w:rPr>
        <w:t>zlecenia wykonania robót dodatkowych,</w:t>
      </w:r>
    </w:p>
    <w:p w14:paraId="6F6740F8" w14:textId="77777777" w:rsidR="00F94821" w:rsidRPr="00FB3705" w:rsidRDefault="00976F60">
      <w:pPr>
        <w:pStyle w:val="Akapitzlist"/>
        <w:numPr>
          <w:ilvl w:val="0"/>
          <w:numId w:val="33"/>
        </w:numPr>
        <w:spacing w:line="276" w:lineRule="auto"/>
        <w:jc w:val="both"/>
        <w:rPr>
          <w:rFonts w:ascii="Garamond" w:hAnsi="Garamond"/>
          <w:sz w:val="22"/>
          <w:szCs w:val="22"/>
        </w:rPr>
      </w:pPr>
      <w:r w:rsidRPr="00FB3705">
        <w:rPr>
          <w:rFonts w:ascii="Garamond" w:hAnsi="Garamond"/>
          <w:sz w:val="22"/>
          <w:szCs w:val="22"/>
        </w:rPr>
        <w:t>robót zamiennych.</w:t>
      </w:r>
      <w:bookmarkEnd w:id="0"/>
    </w:p>
    <w:p w14:paraId="74FA0DF6" w14:textId="4B69B638" w:rsidR="00C905C4" w:rsidRPr="00FB3705" w:rsidRDefault="00976F60">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sz w:val="22"/>
          <w:szCs w:val="22"/>
        </w:rPr>
        <w:lastRenderedPageBreak/>
        <w:t xml:space="preserve">Kosztorys, o którym mowa w ust. </w:t>
      </w:r>
      <w:r w:rsidR="00F94821" w:rsidRPr="00FB3705">
        <w:rPr>
          <w:rFonts w:ascii="Garamond" w:hAnsi="Garamond"/>
          <w:sz w:val="22"/>
          <w:szCs w:val="22"/>
        </w:rPr>
        <w:t>8</w:t>
      </w:r>
      <w:r w:rsidRPr="00FB3705">
        <w:rPr>
          <w:rFonts w:ascii="Garamond" w:hAnsi="Garamond"/>
          <w:sz w:val="22"/>
          <w:szCs w:val="22"/>
        </w:rPr>
        <w:t>, wskazuje sposób kalkulacji wynagrodzenia ryczałtowego (uwzględniający wszystkie przewidziane</w:t>
      </w:r>
      <w:r w:rsidR="00C905C4" w:rsidRPr="00FB3705">
        <w:rPr>
          <w:rFonts w:ascii="Garamond" w:hAnsi="Garamond"/>
          <w:sz w:val="22"/>
          <w:szCs w:val="22"/>
        </w:rPr>
        <w:t xml:space="preserve"> przedmiotem zamówienia branże).</w:t>
      </w:r>
    </w:p>
    <w:p w14:paraId="37F69885" w14:textId="196B642E" w:rsidR="00CF2623" w:rsidRPr="00FB3705" w:rsidRDefault="00976F60">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sz w:val="22"/>
          <w:szCs w:val="22"/>
        </w:rPr>
        <w:t xml:space="preserve">Kosztorys, o których mowa w ust. </w:t>
      </w:r>
      <w:r w:rsidR="00F94821" w:rsidRPr="00FB3705">
        <w:rPr>
          <w:rFonts w:ascii="Garamond" w:hAnsi="Garamond"/>
          <w:sz w:val="22"/>
          <w:szCs w:val="22"/>
        </w:rPr>
        <w:t>8</w:t>
      </w:r>
      <w:r w:rsidRPr="00FB3705">
        <w:rPr>
          <w:rFonts w:ascii="Garamond" w:hAnsi="Garamond"/>
          <w:sz w:val="22"/>
          <w:szCs w:val="22"/>
        </w:rPr>
        <w:t>, należy wykonać jako kosztorys szczegółowy lub uproszczony zgodnie z rozporządzeniem Ministra Rozwoju i Technologii z dnia 20.12.2021 r. w sprawie określenia metod i podstaw sporządzania kosztorysu inwestorskiego, obliczania planowanych kosztów prac projektowych oraz planowanych kosztów robót budowlanych określonych w programie funkcjonal</w:t>
      </w:r>
      <w:r w:rsidR="00C905C4" w:rsidRPr="00FB3705">
        <w:rPr>
          <w:rFonts w:ascii="Garamond" w:hAnsi="Garamond"/>
          <w:sz w:val="22"/>
          <w:szCs w:val="22"/>
        </w:rPr>
        <w:t>no-użytkowym (Dz. U. poz. 2458).</w:t>
      </w:r>
    </w:p>
    <w:p w14:paraId="0A45ED6D" w14:textId="77777777" w:rsidR="00CF2623" w:rsidRPr="00FB3705" w:rsidRDefault="00CF2623">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sz w:val="22"/>
          <w:szCs w:val="22"/>
        </w:rPr>
        <w:t>Kosztorys ofertowy ma zawierać m. in.</w:t>
      </w:r>
      <w:r w:rsidR="00A664CC" w:rsidRPr="00FB3705">
        <w:rPr>
          <w:rFonts w:ascii="Garamond" w:hAnsi="Garamond"/>
          <w:sz w:val="22"/>
          <w:szCs w:val="22"/>
        </w:rPr>
        <w:t xml:space="preserve"> koszty dot.:</w:t>
      </w:r>
    </w:p>
    <w:p w14:paraId="0FB85690" w14:textId="3B78A1B5" w:rsidR="00F94821" w:rsidRPr="00FB3705" w:rsidRDefault="00A664CC">
      <w:pPr>
        <w:pStyle w:val="Akapitzlist"/>
        <w:numPr>
          <w:ilvl w:val="2"/>
          <w:numId w:val="34"/>
        </w:numPr>
        <w:spacing w:line="276" w:lineRule="auto"/>
        <w:ind w:left="851" w:hanging="283"/>
        <w:jc w:val="both"/>
        <w:rPr>
          <w:rFonts w:ascii="Garamond" w:hAnsi="Garamond"/>
          <w:sz w:val="22"/>
          <w:szCs w:val="22"/>
        </w:rPr>
      </w:pPr>
      <w:r w:rsidRPr="00FB3705">
        <w:rPr>
          <w:rFonts w:ascii="Garamond" w:hAnsi="Garamond"/>
          <w:sz w:val="22"/>
          <w:szCs w:val="22"/>
        </w:rPr>
        <w:t>obsługi geodezyjnej</w:t>
      </w:r>
      <w:r w:rsidR="00EA26C8" w:rsidRPr="00FB3705">
        <w:rPr>
          <w:rFonts w:ascii="Garamond" w:hAnsi="Garamond"/>
          <w:sz w:val="22"/>
          <w:szCs w:val="22"/>
        </w:rPr>
        <w:t>, jeśli dotyczy</w:t>
      </w:r>
      <w:r w:rsidR="00CF2623" w:rsidRPr="00FB3705">
        <w:rPr>
          <w:rFonts w:ascii="Garamond" w:hAnsi="Garamond"/>
          <w:sz w:val="22"/>
          <w:szCs w:val="22"/>
        </w:rPr>
        <w:t>,</w:t>
      </w:r>
    </w:p>
    <w:p w14:paraId="49FCCB9D" w14:textId="4DECC7C3" w:rsidR="00A664CC" w:rsidRPr="00FB3705" w:rsidRDefault="00CF2623">
      <w:pPr>
        <w:pStyle w:val="Akapitzlist"/>
        <w:numPr>
          <w:ilvl w:val="2"/>
          <w:numId w:val="34"/>
        </w:numPr>
        <w:spacing w:line="276" w:lineRule="auto"/>
        <w:ind w:left="851" w:hanging="283"/>
        <w:jc w:val="both"/>
        <w:rPr>
          <w:rFonts w:ascii="Garamond" w:hAnsi="Garamond"/>
          <w:sz w:val="22"/>
          <w:szCs w:val="22"/>
        </w:rPr>
      </w:pPr>
      <w:r w:rsidRPr="00FB3705">
        <w:rPr>
          <w:rFonts w:ascii="Garamond" w:hAnsi="Garamond"/>
          <w:sz w:val="22"/>
          <w:szCs w:val="22"/>
        </w:rPr>
        <w:t>koszt</w:t>
      </w:r>
      <w:r w:rsidR="00A664CC" w:rsidRPr="00FB3705">
        <w:rPr>
          <w:rFonts w:ascii="Garamond" w:hAnsi="Garamond"/>
          <w:sz w:val="22"/>
          <w:szCs w:val="22"/>
        </w:rPr>
        <w:t>y</w:t>
      </w:r>
      <w:r w:rsidRPr="00FB3705">
        <w:rPr>
          <w:rFonts w:ascii="Garamond" w:hAnsi="Garamond"/>
          <w:sz w:val="22"/>
          <w:szCs w:val="22"/>
        </w:rPr>
        <w:t xml:space="preserve"> materia</w:t>
      </w:r>
      <w:r w:rsidR="00A664CC" w:rsidRPr="00FB3705">
        <w:rPr>
          <w:rFonts w:ascii="Garamond" w:hAnsi="Garamond"/>
          <w:sz w:val="22"/>
          <w:szCs w:val="22"/>
        </w:rPr>
        <w:t>łów,</w:t>
      </w:r>
    </w:p>
    <w:p w14:paraId="021C29B2" w14:textId="77777777" w:rsidR="00CF2623" w:rsidRPr="00FB3705" w:rsidRDefault="00CF2623">
      <w:pPr>
        <w:pStyle w:val="Akapitzlist"/>
        <w:numPr>
          <w:ilvl w:val="2"/>
          <w:numId w:val="34"/>
        </w:numPr>
        <w:spacing w:line="276" w:lineRule="auto"/>
        <w:ind w:left="851" w:hanging="283"/>
        <w:jc w:val="both"/>
        <w:rPr>
          <w:rFonts w:ascii="Garamond" w:hAnsi="Garamond"/>
          <w:sz w:val="22"/>
          <w:szCs w:val="22"/>
        </w:rPr>
      </w:pPr>
      <w:r w:rsidRPr="00FB3705">
        <w:rPr>
          <w:rFonts w:ascii="Garamond" w:hAnsi="Garamond"/>
          <w:sz w:val="22"/>
          <w:szCs w:val="22"/>
        </w:rPr>
        <w:t>koszty robocizny,</w:t>
      </w:r>
    </w:p>
    <w:p w14:paraId="0D78351C" w14:textId="77777777" w:rsidR="00CF2623" w:rsidRPr="00FB3705" w:rsidRDefault="00CF2623">
      <w:pPr>
        <w:pStyle w:val="Akapitzlist"/>
        <w:numPr>
          <w:ilvl w:val="2"/>
          <w:numId w:val="34"/>
        </w:numPr>
        <w:spacing w:line="276" w:lineRule="auto"/>
        <w:ind w:left="851" w:hanging="283"/>
        <w:jc w:val="both"/>
        <w:rPr>
          <w:rFonts w:ascii="Garamond" w:hAnsi="Garamond"/>
          <w:sz w:val="22"/>
          <w:szCs w:val="22"/>
        </w:rPr>
      </w:pPr>
      <w:r w:rsidRPr="00FB3705">
        <w:rPr>
          <w:rFonts w:ascii="Garamond" w:hAnsi="Garamond"/>
          <w:sz w:val="22"/>
          <w:szCs w:val="22"/>
        </w:rPr>
        <w:t>pozostałe koszty.</w:t>
      </w:r>
    </w:p>
    <w:p w14:paraId="579A236D" w14:textId="77777777" w:rsidR="00CF2623" w:rsidRPr="00FB3705" w:rsidRDefault="00CF2623">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sz w:val="22"/>
          <w:szCs w:val="22"/>
        </w:rPr>
        <w:t xml:space="preserve">Wykonawca najpóźniej na </w:t>
      </w:r>
      <w:r w:rsidRPr="00FB3705">
        <w:rPr>
          <w:rFonts w:ascii="Garamond" w:hAnsi="Garamond"/>
          <w:b/>
          <w:sz w:val="22"/>
          <w:szCs w:val="22"/>
        </w:rPr>
        <w:t>7 dni roboczych</w:t>
      </w:r>
      <w:r w:rsidRPr="00FB3705">
        <w:rPr>
          <w:rFonts w:ascii="Garamond" w:hAnsi="Garamond"/>
          <w:sz w:val="22"/>
          <w:szCs w:val="22"/>
        </w:rPr>
        <w:t xml:space="preserve"> od dnia podpisania umowy dostarczy Zamawiającemu harmonogram prac.</w:t>
      </w:r>
    </w:p>
    <w:p w14:paraId="4F4DFC8A" w14:textId="77777777" w:rsidR="00CF2623" w:rsidRPr="00FB3705" w:rsidRDefault="00CF2623">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color w:val="000000"/>
          <w:sz w:val="22"/>
          <w:szCs w:val="22"/>
        </w:rPr>
        <w:t>Harmonogram prac ma zawierać m. in.:</w:t>
      </w:r>
    </w:p>
    <w:p w14:paraId="7DDE2234" w14:textId="77777777" w:rsidR="00CF2623" w:rsidRPr="00FB3705" w:rsidRDefault="00CF2623">
      <w:pPr>
        <w:pStyle w:val="Akapitzlist"/>
        <w:numPr>
          <w:ilvl w:val="1"/>
          <w:numId w:val="42"/>
        </w:numPr>
        <w:tabs>
          <w:tab w:val="clear" w:pos="1080"/>
        </w:tabs>
        <w:spacing w:line="276" w:lineRule="auto"/>
        <w:ind w:left="851"/>
        <w:jc w:val="both"/>
        <w:rPr>
          <w:rFonts w:ascii="Garamond" w:hAnsi="Garamond"/>
          <w:sz w:val="22"/>
          <w:szCs w:val="22"/>
        </w:rPr>
      </w:pPr>
      <w:r w:rsidRPr="00FB3705">
        <w:rPr>
          <w:rFonts w:ascii="Garamond" w:hAnsi="Garamond"/>
          <w:sz w:val="22"/>
          <w:szCs w:val="22"/>
        </w:rPr>
        <w:t>termin rozpoczęcia robót,</w:t>
      </w:r>
    </w:p>
    <w:p w14:paraId="6BA95977" w14:textId="77777777" w:rsidR="00E62B38" w:rsidRPr="00FB3705" w:rsidRDefault="00E62B38">
      <w:pPr>
        <w:pStyle w:val="Akapitzlist"/>
        <w:numPr>
          <w:ilvl w:val="1"/>
          <w:numId w:val="42"/>
        </w:numPr>
        <w:tabs>
          <w:tab w:val="clear" w:pos="1080"/>
        </w:tabs>
        <w:spacing w:line="276" w:lineRule="auto"/>
        <w:ind w:left="851"/>
        <w:jc w:val="both"/>
        <w:rPr>
          <w:rFonts w:ascii="Garamond" w:hAnsi="Garamond"/>
          <w:sz w:val="22"/>
          <w:szCs w:val="22"/>
        </w:rPr>
      </w:pPr>
      <w:r w:rsidRPr="00FB3705">
        <w:rPr>
          <w:rFonts w:ascii="Garamond" w:hAnsi="Garamond"/>
          <w:sz w:val="22"/>
          <w:szCs w:val="22"/>
        </w:rPr>
        <w:t>datę zakończenia realizacji robót z uwzględnieniem wymogów wskazanych w § 4 i § 5;</w:t>
      </w:r>
    </w:p>
    <w:p w14:paraId="14D87C6C" w14:textId="77777777" w:rsidR="00E62B38" w:rsidRPr="00FB3705" w:rsidRDefault="00E62B38">
      <w:pPr>
        <w:pStyle w:val="Akapitzlist"/>
        <w:numPr>
          <w:ilvl w:val="1"/>
          <w:numId w:val="42"/>
        </w:numPr>
        <w:tabs>
          <w:tab w:val="clear" w:pos="1080"/>
        </w:tabs>
        <w:spacing w:line="276" w:lineRule="auto"/>
        <w:ind w:left="851"/>
        <w:jc w:val="both"/>
        <w:rPr>
          <w:rFonts w:ascii="Garamond" w:hAnsi="Garamond"/>
          <w:sz w:val="22"/>
          <w:szCs w:val="22"/>
        </w:rPr>
      </w:pPr>
      <w:r w:rsidRPr="00FB3705">
        <w:rPr>
          <w:rFonts w:ascii="Garamond" w:hAnsi="Garamond"/>
          <w:sz w:val="22"/>
          <w:szCs w:val="22"/>
        </w:rPr>
        <w:t>datę zgłoszenia robót do odbioru z uwzględnieniem wymogów wskazanych w § 4 i § 5,</w:t>
      </w:r>
    </w:p>
    <w:p w14:paraId="39FAA79B" w14:textId="018A68A4" w:rsidR="00CF2623" w:rsidRPr="00FB3705" w:rsidRDefault="00E62B38">
      <w:pPr>
        <w:pStyle w:val="Akapitzlist"/>
        <w:numPr>
          <w:ilvl w:val="1"/>
          <w:numId w:val="42"/>
        </w:numPr>
        <w:tabs>
          <w:tab w:val="clear" w:pos="1080"/>
        </w:tabs>
        <w:spacing w:line="276" w:lineRule="auto"/>
        <w:ind w:left="851"/>
        <w:jc w:val="both"/>
        <w:rPr>
          <w:rFonts w:ascii="Garamond" w:hAnsi="Garamond"/>
          <w:sz w:val="22"/>
          <w:szCs w:val="22"/>
        </w:rPr>
      </w:pPr>
      <w:r w:rsidRPr="00FB3705">
        <w:rPr>
          <w:rFonts w:ascii="Garamond" w:hAnsi="Garamond"/>
          <w:sz w:val="22"/>
          <w:szCs w:val="22"/>
        </w:rPr>
        <w:t>podział technologiczno-rzeczowy prac na etapy, ze wskazaniem dokładnie 1 (jednego) kluczowego etapu przeznaczonego do odbioru częściowego i rozliczenia finansowego w roku 2026 (zgodnie z limitem określonym w § 7 ust. 2 pkt 1), oraz etapu końcowego</w:t>
      </w:r>
      <w:r w:rsidR="00AE6ACB" w:rsidRPr="00FB3705">
        <w:rPr>
          <w:rFonts w:ascii="Garamond" w:hAnsi="Garamond"/>
          <w:sz w:val="22"/>
          <w:szCs w:val="22"/>
        </w:rPr>
        <w:t xml:space="preserve"> (pozostałych elementów zakresu przedmiotowego umowy)</w:t>
      </w:r>
      <w:r w:rsidRPr="00FB3705">
        <w:rPr>
          <w:rFonts w:ascii="Garamond" w:hAnsi="Garamond"/>
          <w:sz w:val="22"/>
          <w:szCs w:val="22"/>
        </w:rPr>
        <w:t xml:space="preserve"> przypadającego na rok 2027.</w:t>
      </w:r>
    </w:p>
    <w:p w14:paraId="5FFCADFD" w14:textId="207483C9" w:rsidR="00C905C4" w:rsidRPr="00FB3705" w:rsidRDefault="007B0618">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color w:val="000000"/>
          <w:sz w:val="22"/>
          <w:szCs w:val="22"/>
        </w:rPr>
        <w:t xml:space="preserve">Harmonogram, o którym mowa w ust. </w:t>
      </w:r>
      <w:r w:rsidR="00CF2623" w:rsidRPr="00FB3705">
        <w:rPr>
          <w:rFonts w:ascii="Garamond" w:hAnsi="Garamond"/>
          <w:color w:val="000000"/>
          <w:sz w:val="22"/>
          <w:szCs w:val="22"/>
        </w:rPr>
        <w:t>1</w:t>
      </w:r>
      <w:r w:rsidR="00F94821" w:rsidRPr="00FB3705">
        <w:rPr>
          <w:rFonts w:ascii="Garamond" w:hAnsi="Garamond"/>
          <w:color w:val="000000"/>
          <w:sz w:val="22"/>
          <w:szCs w:val="22"/>
        </w:rPr>
        <w:t>3</w:t>
      </w:r>
      <w:r w:rsidRPr="00FB3705">
        <w:rPr>
          <w:rFonts w:ascii="Garamond" w:hAnsi="Garamond"/>
          <w:color w:val="000000"/>
          <w:sz w:val="22"/>
          <w:szCs w:val="22"/>
        </w:rPr>
        <w:t xml:space="preserve"> musi uzyskać akceptację Zamawiającego. Zamawiający </w:t>
      </w:r>
      <w:r w:rsidR="00083A02" w:rsidRPr="00FB3705">
        <w:rPr>
          <w:rFonts w:ascii="Garamond" w:hAnsi="Garamond"/>
          <w:color w:val="000000"/>
          <w:sz w:val="22"/>
          <w:szCs w:val="22"/>
        </w:rPr>
        <w:t>może wnieść</w:t>
      </w:r>
      <w:r w:rsidRPr="00FB3705">
        <w:rPr>
          <w:rFonts w:ascii="Garamond" w:hAnsi="Garamond"/>
          <w:color w:val="000000"/>
          <w:sz w:val="22"/>
          <w:szCs w:val="22"/>
        </w:rPr>
        <w:t xml:space="preserve"> uwagi do harmonogramu w terminie </w:t>
      </w:r>
      <w:r w:rsidR="00590EDF" w:rsidRPr="00FB3705">
        <w:rPr>
          <w:rFonts w:ascii="Garamond" w:hAnsi="Garamond"/>
          <w:b/>
          <w:color w:val="000000"/>
          <w:sz w:val="22"/>
          <w:szCs w:val="22"/>
        </w:rPr>
        <w:t>7</w:t>
      </w:r>
      <w:r w:rsidRPr="00FB3705">
        <w:rPr>
          <w:rFonts w:ascii="Garamond" w:hAnsi="Garamond"/>
          <w:b/>
          <w:color w:val="000000"/>
          <w:sz w:val="22"/>
          <w:szCs w:val="22"/>
        </w:rPr>
        <w:t xml:space="preserve"> dni roboczych</w:t>
      </w:r>
      <w:r w:rsidRPr="00FB3705">
        <w:rPr>
          <w:rFonts w:ascii="Garamond" w:hAnsi="Garamond"/>
          <w:color w:val="000000"/>
          <w:sz w:val="22"/>
          <w:szCs w:val="22"/>
        </w:rPr>
        <w:t xml:space="preserve"> od dnia przedłożenia harmonogramu przez Wykonawcę. Wykonawca jest związany uwagami i zastrzeżeniami Zama</w:t>
      </w:r>
      <w:r w:rsidR="00C905C4" w:rsidRPr="00FB3705">
        <w:rPr>
          <w:rFonts w:ascii="Garamond" w:hAnsi="Garamond"/>
          <w:color w:val="000000"/>
          <w:sz w:val="22"/>
          <w:szCs w:val="22"/>
        </w:rPr>
        <w:t>wiającego.</w:t>
      </w:r>
    </w:p>
    <w:p w14:paraId="7BABA417" w14:textId="16954A90" w:rsidR="00C905C4" w:rsidRPr="00FB3705" w:rsidRDefault="007B0618">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color w:val="000000"/>
          <w:sz w:val="22"/>
          <w:szCs w:val="22"/>
        </w:rPr>
        <w:t xml:space="preserve">Wykonawca zobowiązany jest, w terminie </w:t>
      </w:r>
      <w:r w:rsidR="00590EDF" w:rsidRPr="00FB3705">
        <w:rPr>
          <w:rFonts w:ascii="Garamond" w:hAnsi="Garamond"/>
          <w:b/>
          <w:color w:val="000000"/>
          <w:sz w:val="22"/>
          <w:szCs w:val="22"/>
        </w:rPr>
        <w:t>7</w:t>
      </w:r>
      <w:r w:rsidRPr="00FB3705">
        <w:rPr>
          <w:rFonts w:ascii="Garamond" w:hAnsi="Garamond"/>
          <w:b/>
          <w:color w:val="000000"/>
          <w:sz w:val="22"/>
          <w:szCs w:val="22"/>
        </w:rPr>
        <w:t xml:space="preserve"> dni roboczych</w:t>
      </w:r>
      <w:r w:rsidRPr="00FB3705">
        <w:rPr>
          <w:rFonts w:ascii="Garamond" w:hAnsi="Garamond"/>
          <w:color w:val="000000"/>
          <w:sz w:val="22"/>
          <w:szCs w:val="22"/>
        </w:rPr>
        <w:t xml:space="preserve"> od dnia </w:t>
      </w:r>
      <w:r w:rsidR="00FD35D4" w:rsidRPr="00FB3705">
        <w:rPr>
          <w:rFonts w:ascii="Garamond" w:hAnsi="Garamond"/>
          <w:color w:val="000000"/>
          <w:sz w:val="22"/>
          <w:szCs w:val="22"/>
        </w:rPr>
        <w:t>otrzymania uwag i zastrzeżeń, o </w:t>
      </w:r>
      <w:r w:rsidRPr="00FB3705">
        <w:rPr>
          <w:rFonts w:ascii="Garamond" w:hAnsi="Garamond"/>
          <w:color w:val="000000"/>
          <w:sz w:val="22"/>
          <w:szCs w:val="22"/>
        </w:rPr>
        <w:t xml:space="preserve">których mowa w ust. </w:t>
      </w:r>
      <w:r w:rsidR="00CF2623" w:rsidRPr="00FB3705">
        <w:rPr>
          <w:rFonts w:ascii="Garamond" w:hAnsi="Garamond"/>
          <w:color w:val="000000"/>
          <w:sz w:val="22"/>
          <w:szCs w:val="22"/>
        </w:rPr>
        <w:t>1</w:t>
      </w:r>
      <w:r w:rsidR="00F94821" w:rsidRPr="00FB3705">
        <w:rPr>
          <w:rFonts w:ascii="Garamond" w:hAnsi="Garamond"/>
          <w:color w:val="000000"/>
          <w:sz w:val="22"/>
          <w:szCs w:val="22"/>
        </w:rPr>
        <w:t>5</w:t>
      </w:r>
      <w:r w:rsidRPr="00FB3705">
        <w:rPr>
          <w:rFonts w:ascii="Garamond" w:hAnsi="Garamond"/>
          <w:color w:val="000000"/>
          <w:sz w:val="22"/>
          <w:szCs w:val="22"/>
        </w:rPr>
        <w:t xml:space="preserve"> do dostosowania harmonogr</w:t>
      </w:r>
      <w:r w:rsidR="00FD35D4" w:rsidRPr="00FB3705">
        <w:rPr>
          <w:rFonts w:ascii="Garamond" w:hAnsi="Garamond"/>
          <w:color w:val="000000"/>
          <w:sz w:val="22"/>
          <w:szCs w:val="22"/>
        </w:rPr>
        <w:t>amu do wskazań Zamawiającego. W </w:t>
      </w:r>
      <w:r w:rsidRPr="00FB3705">
        <w:rPr>
          <w:rFonts w:ascii="Garamond" w:hAnsi="Garamond"/>
          <w:color w:val="000000"/>
          <w:sz w:val="22"/>
          <w:szCs w:val="22"/>
        </w:rPr>
        <w:t xml:space="preserve">przypadku niedostosowania przez Wykonawcę harmonogramu do uwag Zamawiającego strony uzgadniają niniejszym, że obowiązującym Wykonawcę harmonogramem będzie harmonogram uwzględniający uwagi i zastrzeżenia Zamawiającego, o których mowa w ust. </w:t>
      </w:r>
      <w:r w:rsidR="00CF2623" w:rsidRPr="00FB3705">
        <w:rPr>
          <w:rFonts w:ascii="Garamond" w:hAnsi="Garamond"/>
          <w:color w:val="000000"/>
          <w:sz w:val="22"/>
          <w:szCs w:val="22"/>
        </w:rPr>
        <w:t>1</w:t>
      </w:r>
      <w:r w:rsidR="00F94821" w:rsidRPr="00FB3705">
        <w:rPr>
          <w:rFonts w:ascii="Garamond" w:hAnsi="Garamond"/>
          <w:color w:val="000000"/>
          <w:sz w:val="22"/>
          <w:szCs w:val="22"/>
        </w:rPr>
        <w:t>5</w:t>
      </w:r>
      <w:r w:rsidRPr="00FB3705">
        <w:rPr>
          <w:rFonts w:ascii="Garamond" w:hAnsi="Garamond"/>
          <w:color w:val="000000"/>
          <w:sz w:val="22"/>
          <w:szCs w:val="22"/>
        </w:rPr>
        <w:t>.</w:t>
      </w:r>
    </w:p>
    <w:p w14:paraId="02C2F6C1" w14:textId="1800D63D" w:rsidR="00C905C4" w:rsidRPr="00FB3705" w:rsidRDefault="00E62B38">
      <w:pPr>
        <w:pStyle w:val="Akapitzlist"/>
        <w:numPr>
          <w:ilvl w:val="0"/>
          <w:numId w:val="42"/>
        </w:numPr>
        <w:spacing w:line="276" w:lineRule="auto"/>
        <w:ind w:left="426" w:hanging="426"/>
        <w:jc w:val="both"/>
        <w:rPr>
          <w:rFonts w:ascii="Garamond" w:hAnsi="Garamond"/>
          <w:sz w:val="22"/>
          <w:szCs w:val="22"/>
        </w:rPr>
      </w:pPr>
      <w:r w:rsidRPr="00FB3705">
        <w:rPr>
          <w:rFonts w:ascii="Garamond" w:eastAsia="Cambria" w:hAnsi="Garamond"/>
          <w:sz w:val="22"/>
          <w:szCs w:val="22"/>
        </w:rPr>
        <w:t xml:space="preserve">Zmiana harmonogramu jest dopuszczalna w przypadkach uzasadnionych i nie wymaga aneksu do umowy, o ile zmiana nie powoduje niezgodności harmonogramu z postanowieniami umowy oraz nie narusza określonych w § 7 zasad i limitów </w:t>
      </w:r>
      <w:r w:rsidR="00AE6ACB" w:rsidRPr="00FB3705">
        <w:rPr>
          <w:rFonts w:ascii="Garamond" w:eastAsia="Cambria" w:hAnsi="Garamond"/>
          <w:sz w:val="22"/>
          <w:szCs w:val="22"/>
        </w:rPr>
        <w:t xml:space="preserve">(maksymalnej procentowej wysokości wynagrodzenia należnego za realizację pierwszego etapu przedmiotu umowy) </w:t>
      </w:r>
      <w:r w:rsidRPr="00FB3705">
        <w:rPr>
          <w:rFonts w:ascii="Garamond" w:eastAsia="Cambria" w:hAnsi="Garamond"/>
          <w:sz w:val="22"/>
          <w:szCs w:val="22"/>
        </w:rPr>
        <w:t>podziału płatności na lata 2026 i 2027. Wniosek o zmianę harmonogramu wraz z uzasadnieniem składa zamawiający lub wykonawca. Zmiana harmonogramu wymaga zgody obu stron umowy wyrażonej na piśmie pod rygorem nieważności.</w:t>
      </w:r>
    </w:p>
    <w:p w14:paraId="1DCEFE60" w14:textId="77777777" w:rsidR="00B54B79" w:rsidRPr="00FB3705" w:rsidRDefault="007B0618">
      <w:pPr>
        <w:pStyle w:val="Akapitzlist"/>
        <w:numPr>
          <w:ilvl w:val="0"/>
          <w:numId w:val="42"/>
        </w:numPr>
        <w:spacing w:line="276" w:lineRule="auto"/>
        <w:ind w:left="426" w:hanging="426"/>
        <w:jc w:val="both"/>
        <w:rPr>
          <w:rFonts w:ascii="Garamond" w:hAnsi="Garamond"/>
          <w:sz w:val="22"/>
          <w:szCs w:val="22"/>
        </w:rPr>
      </w:pPr>
      <w:r w:rsidRPr="00FB3705">
        <w:rPr>
          <w:rFonts w:ascii="Garamond" w:eastAsia="Cambria" w:hAnsi="Garamond"/>
          <w:sz w:val="22"/>
          <w:szCs w:val="22"/>
        </w:rPr>
        <w:t>W przypadku dokonania zmiany umowy wpływającej na treść harmonogramu strony dostosowują harmonogram od zmienionych zapisów umowy. Zmieniony h</w:t>
      </w:r>
      <w:r w:rsidR="00FD35D4" w:rsidRPr="00FB3705">
        <w:rPr>
          <w:rFonts w:ascii="Garamond" w:eastAsia="Cambria" w:hAnsi="Garamond"/>
          <w:sz w:val="22"/>
          <w:szCs w:val="22"/>
        </w:rPr>
        <w:t>armonogram stanowi załącznik d</w:t>
      </w:r>
      <w:r w:rsidR="008A3F41" w:rsidRPr="00FB3705">
        <w:rPr>
          <w:rFonts w:ascii="Garamond" w:eastAsia="Cambria" w:hAnsi="Garamond"/>
          <w:sz w:val="22"/>
          <w:szCs w:val="22"/>
        </w:rPr>
        <w:t>o</w:t>
      </w:r>
      <w:r w:rsidR="00FD35D4" w:rsidRPr="00FB3705">
        <w:rPr>
          <w:rFonts w:ascii="Garamond" w:eastAsia="Cambria" w:hAnsi="Garamond"/>
          <w:sz w:val="22"/>
          <w:szCs w:val="22"/>
        </w:rPr>
        <w:t> </w:t>
      </w:r>
      <w:r w:rsidRPr="00FB3705">
        <w:rPr>
          <w:rFonts w:ascii="Garamond" w:eastAsia="Cambria" w:hAnsi="Garamond"/>
          <w:sz w:val="22"/>
          <w:szCs w:val="22"/>
        </w:rPr>
        <w:t>aneksu d</w:t>
      </w:r>
      <w:r w:rsidR="008A3F41" w:rsidRPr="00FB3705">
        <w:rPr>
          <w:rFonts w:ascii="Garamond" w:eastAsia="Cambria" w:hAnsi="Garamond"/>
          <w:sz w:val="22"/>
          <w:szCs w:val="22"/>
        </w:rPr>
        <w:t>o</w:t>
      </w:r>
      <w:r w:rsidRPr="00FB3705">
        <w:rPr>
          <w:rFonts w:ascii="Garamond" w:eastAsia="Cambria" w:hAnsi="Garamond"/>
          <w:sz w:val="22"/>
          <w:szCs w:val="22"/>
        </w:rPr>
        <w:t xml:space="preserve"> umowy.</w:t>
      </w:r>
    </w:p>
    <w:p w14:paraId="5881E893" w14:textId="3584DB0D" w:rsidR="00B54B79" w:rsidRPr="00FB3705" w:rsidRDefault="00B54B79">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sz w:val="22"/>
          <w:szCs w:val="22"/>
        </w:rPr>
        <w:t>Wymagania ekologiczne dotyczące przedmiotu zamówienia</w:t>
      </w:r>
      <w:r w:rsidR="004C3C51" w:rsidRPr="00FB3705">
        <w:rPr>
          <w:rFonts w:ascii="Garamond" w:hAnsi="Garamond"/>
          <w:sz w:val="22"/>
          <w:szCs w:val="22"/>
        </w:rPr>
        <w:t xml:space="preserve"> zgodne w OPZ stanowiącym załącznik do niniejszej umowy: </w:t>
      </w:r>
    </w:p>
    <w:p w14:paraId="0AC42FC4" w14:textId="77777777" w:rsidR="00B54B79" w:rsidRPr="00FB3705" w:rsidRDefault="00B54B79">
      <w:pPr>
        <w:pStyle w:val="Akapitzlist"/>
        <w:numPr>
          <w:ilvl w:val="1"/>
          <w:numId w:val="55"/>
        </w:numPr>
        <w:spacing w:line="276" w:lineRule="auto"/>
        <w:ind w:left="709"/>
        <w:jc w:val="both"/>
        <w:rPr>
          <w:rFonts w:ascii="Garamond" w:hAnsi="Garamond"/>
          <w:sz w:val="22"/>
          <w:szCs w:val="22"/>
        </w:rPr>
      </w:pPr>
      <w:r w:rsidRPr="00FB3705">
        <w:rPr>
          <w:rFonts w:ascii="Garamond" w:hAnsi="Garamond"/>
          <w:sz w:val="22"/>
          <w:szCs w:val="22"/>
        </w:rPr>
        <w:t>Wymagania dotyczące procesu produkcji i składu materiałowego</w:t>
      </w:r>
    </w:p>
    <w:p w14:paraId="236915F2" w14:textId="77777777" w:rsidR="00B54B79" w:rsidRPr="00FB3705" w:rsidRDefault="00B54B79" w:rsidP="00B54B79">
      <w:pPr>
        <w:pStyle w:val="Akapitzlist"/>
        <w:spacing w:line="276" w:lineRule="auto"/>
        <w:ind w:left="426"/>
        <w:jc w:val="both"/>
        <w:rPr>
          <w:rFonts w:ascii="Garamond" w:hAnsi="Garamond"/>
          <w:sz w:val="22"/>
          <w:szCs w:val="22"/>
        </w:rPr>
      </w:pPr>
      <w:r w:rsidRPr="00FB3705">
        <w:rPr>
          <w:rFonts w:ascii="Garamond" w:hAnsi="Garamond"/>
          <w:sz w:val="22"/>
          <w:szCs w:val="22"/>
        </w:rPr>
        <w:t>Urządzenia i komponenty stosowane w ramach realizacji zamówienia (w szczególności moduły fotowoltaiczne, magazyny energii, pompy ciepła) muszą spełniać następujące wymagania:</w:t>
      </w:r>
    </w:p>
    <w:p w14:paraId="117BB10B" w14:textId="77777777" w:rsidR="00B54B79" w:rsidRPr="00FB3705" w:rsidRDefault="00B54B79">
      <w:pPr>
        <w:pStyle w:val="Akapitzlist"/>
        <w:numPr>
          <w:ilvl w:val="2"/>
          <w:numId w:val="55"/>
        </w:numPr>
        <w:spacing w:line="276" w:lineRule="auto"/>
        <w:jc w:val="both"/>
        <w:rPr>
          <w:rFonts w:ascii="Garamond" w:hAnsi="Garamond"/>
          <w:sz w:val="22"/>
          <w:szCs w:val="22"/>
        </w:rPr>
      </w:pPr>
      <w:r w:rsidRPr="00FB3705">
        <w:rPr>
          <w:rFonts w:ascii="Garamond" w:hAnsi="Garamond"/>
          <w:sz w:val="22"/>
          <w:szCs w:val="22"/>
        </w:rPr>
        <w:t>Ograniczenie substancji niebezpiecznych:</w:t>
      </w:r>
    </w:p>
    <w:p w14:paraId="5143BB73" w14:textId="77777777" w:rsidR="00B54B79" w:rsidRPr="00FB3705" w:rsidRDefault="00B54B79">
      <w:pPr>
        <w:pStyle w:val="Akapitzlist"/>
        <w:numPr>
          <w:ilvl w:val="1"/>
          <w:numId w:val="51"/>
        </w:numPr>
        <w:spacing w:line="276" w:lineRule="auto"/>
        <w:jc w:val="both"/>
        <w:rPr>
          <w:rFonts w:ascii="Garamond" w:hAnsi="Garamond"/>
          <w:sz w:val="22"/>
          <w:szCs w:val="22"/>
        </w:rPr>
      </w:pPr>
      <w:r w:rsidRPr="00FB3705">
        <w:rPr>
          <w:rFonts w:ascii="Garamond" w:hAnsi="Garamond"/>
          <w:sz w:val="22"/>
          <w:szCs w:val="22"/>
        </w:rPr>
        <w:t>produkty nie mogą zawierać części zawierających kadm w ilości przekraczającej 0,001% wagowo,</w:t>
      </w:r>
    </w:p>
    <w:p w14:paraId="2E7B1D6B" w14:textId="77777777" w:rsidR="00B54B79" w:rsidRPr="00FB3705" w:rsidRDefault="00B54B79">
      <w:pPr>
        <w:pStyle w:val="Akapitzlist"/>
        <w:numPr>
          <w:ilvl w:val="1"/>
          <w:numId w:val="51"/>
        </w:numPr>
        <w:spacing w:line="276" w:lineRule="auto"/>
        <w:jc w:val="both"/>
        <w:rPr>
          <w:rFonts w:ascii="Garamond" w:hAnsi="Garamond"/>
          <w:sz w:val="22"/>
          <w:szCs w:val="22"/>
        </w:rPr>
      </w:pPr>
      <w:r w:rsidRPr="00FB3705">
        <w:rPr>
          <w:rFonts w:ascii="Garamond" w:hAnsi="Garamond"/>
          <w:sz w:val="22"/>
          <w:szCs w:val="22"/>
        </w:rPr>
        <w:t>produkty nie mogą zawierać:</w:t>
      </w:r>
    </w:p>
    <w:p w14:paraId="44246843" w14:textId="77777777" w:rsidR="00B54B79" w:rsidRPr="00FB3705" w:rsidRDefault="00B54B79">
      <w:pPr>
        <w:pStyle w:val="Akapitzlist"/>
        <w:numPr>
          <w:ilvl w:val="0"/>
          <w:numId w:val="56"/>
        </w:numPr>
        <w:spacing w:line="276" w:lineRule="auto"/>
        <w:ind w:left="1701"/>
        <w:jc w:val="both"/>
        <w:rPr>
          <w:rFonts w:ascii="Garamond" w:hAnsi="Garamond"/>
          <w:sz w:val="22"/>
          <w:szCs w:val="22"/>
        </w:rPr>
      </w:pPr>
      <w:r w:rsidRPr="00FB3705">
        <w:rPr>
          <w:rFonts w:ascii="Garamond" w:hAnsi="Garamond"/>
          <w:sz w:val="22"/>
          <w:szCs w:val="22"/>
        </w:rPr>
        <w:t>tworzyw sztucznych z dodatkiem środków opóźniających palność,</w:t>
      </w:r>
    </w:p>
    <w:p w14:paraId="43C0BCBD" w14:textId="77777777" w:rsidR="00B54B79" w:rsidRPr="00FB3705" w:rsidRDefault="00B54B79">
      <w:pPr>
        <w:pStyle w:val="Akapitzlist"/>
        <w:numPr>
          <w:ilvl w:val="0"/>
          <w:numId w:val="56"/>
        </w:numPr>
        <w:spacing w:line="276" w:lineRule="auto"/>
        <w:ind w:left="1701"/>
        <w:jc w:val="both"/>
        <w:rPr>
          <w:rFonts w:ascii="Garamond" w:hAnsi="Garamond"/>
          <w:sz w:val="22"/>
          <w:szCs w:val="22"/>
        </w:rPr>
      </w:pPr>
      <w:r w:rsidRPr="00FB3705">
        <w:rPr>
          <w:rFonts w:ascii="Garamond" w:hAnsi="Garamond"/>
          <w:sz w:val="22"/>
          <w:szCs w:val="22"/>
        </w:rPr>
        <w:lastRenderedPageBreak/>
        <w:t>kondensatorów zawierających fluorowane substancje organiczne.</w:t>
      </w:r>
    </w:p>
    <w:p w14:paraId="541575CD" w14:textId="77777777" w:rsidR="00B54B79" w:rsidRPr="00FB3705" w:rsidRDefault="00B54B79">
      <w:pPr>
        <w:pStyle w:val="Akapitzlist"/>
        <w:numPr>
          <w:ilvl w:val="2"/>
          <w:numId w:val="55"/>
        </w:numPr>
        <w:spacing w:line="276" w:lineRule="auto"/>
        <w:jc w:val="both"/>
        <w:rPr>
          <w:rFonts w:ascii="Garamond" w:hAnsi="Garamond"/>
          <w:sz w:val="22"/>
          <w:szCs w:val="22"/>
        </w:rPr>
      </w:pPr>
      <w:r w:rsidRPr="00FB3705">
        <w:rPr>
          <w:rFonts w:ascii="Garamond" w:hAnsi="Garamond"/>
          <w:sz w:val="22"/>
          <w:szCs w:val="22"/>
        </w:rPr>
        <w:t>Zgodność z obowiązującymi przepisami UE i krajowymi dotyczącymi substancji chemicznych i bezpieczeństwa produktów.</w:t>
      </w:r>
    </w:p>
    <w:p w14:paraId="0DBAF99E" w14:textId="39FE183B" w:rsidR="008E1D64" w:rsidRPr="00FB3705" w:rsidRDefault="008E1D64" w:rsidP="008E1D64">
      <w:pPr>
        <w:pStyle w:val="NormalnyWeb"/>
        <w:spacing w:before="0" w:beforeAutospacing="0" w:after="0" w:afterAutospacing="0" w:line="276" w:lineRule="auto"/>
        <w:ind w:left="426"/>
        <w:jc w:val="both"/>
        <w:rPr>
          <w:rFonts w:ascii="Garamond" w:hAnsi="Garamond"/>
          <w:sz w:val="22"/>
          <w:szCs w:val="22"/>
        </w:rPr>
      </w:pPr>
      <w:r w:rsidRPr="00FB3705">
        <w:rPr>
          <w:rStyle w:val="Pogrubienie"/>
          <w:rFonts w:ascii="Garamond" w:hAnsi="Garamond"/>
          <w:b w:val="0"/>
          <w:bCs w:val="0"/>
          <w:sz w:val="22"/>
          <w:szCs w:val="22"/>
        </w:rPr>
        <w:t>Spełnienie wymagań w zakresie ograniczenia substancji niebezpiecznych, o których mowa w niniejszym ustępie, będzie weryfikowane na podstawie:</w:t>
      </w:r>
    </w:p>
    <w:p w14:paraId="23E26E26" w14:textId="214E9535" w:rsidR="009263E1" w:rsidRPr="00FB3705" w:rsidRDefault="008E1D64">
      <w:pPr>
        <w:pStyle w:val="NormalnyWeb"/>
        <w:numPr>
          <w:ilvl w:val="2"/>
          <w:numId w:val="57"/>
        </w:numPr>
        <w:spacing w:before="0" w:beforeAutospacing="0" w:after="0" w:afterAutospacing="0" w:line="276" w:lineRule="auto"/>
        <w:ind w:hanging="361"/>
        <w:jc w:val="both"/>
        <w:rPr>
          <w:rFonts w:ascii="Garamond" w:hAnsi="Garamond"/>
          <w:sz w:val="22"/>
          <w:szCs w:val="22"/>
        </w:rPr>
      </w:pPr>
      <w:r w:rsidRPr="00FB3705">
        <w:rPr>
          <w:rStyle w:val="Pogrubienie"/>
          <w:rFonts w:ascii="Garamond" w:hAnsi="Garamond"/>
          <w:b w:val="0"/>
          <w:bCs w:val="0"/>
          <w:sz w:val="22"/>
          <w:szCs w:val="22"/>
        </w:rPr>
        <w:t>deklaracji zgodności UE producenta</w:t>
      </w:r>
      <w:r w:rsidRPr="00FB3705">
        <w:rPr>
          <w:rFonts w:ascii="Garamond" w:hAnsi="Garamond"/>
          <w:sz w:val="22"/>
          <w:szCs w:val="22"/>
        </w:rPr>
        <w:t xml:space="preserve"> potwierdzającej zgodność z dyrektywą </w:t>
      </w:r>
      <w:proofErr w:type="spellStart"/>
      <w:r w:rsidRPr="00FB3705">
        <w:rPr>
          <w:rFonts w:ascii="Garamond" w:hAnsi="Garamond"/>
          <w:sz w:val="22"/>
          <w:szCs w:val="22"/>
        </w:rPr>
        <w:t>RoHS</w:t>
      </w:r>
      <w:proofErr w:type="spellEnd"/>
      <w:r w:rsidRPr="00FB3705">
        <w:rPr>
          <w:rFonts w:ascii="Garamond" w:hAnsi="Garamond"/>
          <w:sz w:val="22"/>
          <w:szCs w:val="22"/>
        </w:rPr>
        <w:t xml:space="preserve"> 2011/65/UE oraz rozporządzeniem REACH (WE) nr 1907/2006</w:t>
      </w:r>
      <w:r w:rsidR="009263E1" w:rsidRPr="00FB3705">
        <w:rPr>
          <w:rFonts w:ascii="Garamond" w:hAnsi="Garamond"/>
          <w:sz w:val="22"/>
          <w:szCs w:val="22"/>
        </w:rPr>
        <w:t xml:space="preserve"> w sprzęcie elektrycznym i elektronicznym</w:t>
      </w:r>
      <w:r w:rsidRPr="00FB3705">
        <w:rPr>
          <w:rFonts w:ascii="Garamond" w:hAnsi="Garamond"/>
          <w:sz w:val="22"/>
          <w:szCs w:val="22"/>
        </w:rPr>
        <w:t>,</w:t>
      </w:r>
    </w:p>
    <w:p w14:paraId="5D52CC02" w14:textId="28EFDD3F" w:rsidR="009263E1" w:rsidRPr="00FB3705" w:rsidRDefault="009263E1" w:rsidP="009263E1">
      <w:pPr>
        <w:pStyle w:val="NormalnyWeb"/>
        <w:spacing w:before="0" w:beforeAutospacing="0" w:after="0" w:afterAutospacing="0" w:line="276" w:lineRule="auto"/>
        <w:ind w:left="993"/>
        <w:jc w:val="both"/>
        <w:rPr>
          <w:rFonts w:ascii="Garamond" w:hAnsi="Garamond"/>
          <w:sz w:val="22"/>
          <w:szCs w:val="22"/>
        </w:rPr>
      </w:pPr>
      <w:r w:rsidRPr="00FB3705">
        <w:rPr>
          <w:rFonts w:ascii="Garamond" w:hAnsi="Garamond"/>
          <w:sz w:val="22"/>
          <w:szCs w:val="22"/>
        </w:rPr>
        <w:t>i/lub</w:t>
      </w:r>
    </w:p>
    <w:p w14:paraId="64550E82" w14:textId="575E2C7C" w:rsidR="009263E1" w:rsidRPr="00FB3705" w:rsidRDefault="008E1D64">
      <w:pPr>
        <w:pStyle w:val="NormalnyWeb"/>
        <w:numPr>
          <w:ilvl w:val="2"/>
          <w:numId w:val="57"/>
        </w:numPr>
        <w:spacing w:before="0" w:beforeAutospacing="0" w:after="0" w:afterAutospacing="0" w:line="276" w:lineRule="auto"/>
        <w:ind w:hanging="361"/>
        <w:jc w:val="both"/>
        <w:rPr>
          <w:rFonts w:ascii="Garamond" w:hAnsi="Garamond"/>
          <w:sz w:val="22"/>
          <w:szCs w:val="22"/>
        </w:rPr>
      </w:pPr>
      <w:r w:rsidRPr="00FB3705">
        <w:rPr>
          <w:rStyle w:val="Pogrubienie"/>
          <w:rFonts w:ascii="Garamond" w:hAnsi="Garamond"/>
          <w:b w:val="0"/>
          <w:bCs w:val="0"/>
          <w:sz w:val="22"/>
          <w:szCs w:val="22"/>
        </w:rPr>
        <w:t>oświadczenia producenta</w:t>
      </w:r>
      <w:r w:rsidRPr="00FB3705">
        <w:rPr>
          <w:rFonts w:ascii="Garamond" w:hAnsi="Garamond"/>
          <w:sz w:val="22"/>
          <w:szCs w:val="22"/>
        </w:rPr>
        <w:t xml:space="preserve"> o składzie materiałowym urządzeń i komponentów,</w:t>
      </w:r>
      <w:r w:rsidR="009263E1" w:rsidRPr="00FB3705">
        <w:rPr>
          <w:rFonts w:ascii="Garamond" w:hAnsi="Garamond"/>
          <w:sz w:val="22"/>
          <w:szCs w:val="22"/>
        </w:rPr>
        <w:t xml:space="preserve"> </w:t>
      </w:r>
      <w:r w:rsidRPr="00FB3705">
        <w:rPr>
          <w:rFonts w:ascii="Garamond" w:hAnsi="Garamond"/>
          <w:sz w:val="22"/>
          <w:szCs w:val="22"/>
        </w:rPr>
        <w:t>potwierdzającego w szczególności, że:</w:t>
      </w:r>
    </w:p>
    <w:p w14:paraId="529144FA" w14:textId="77777777" w:rsidR="009263E1" w:rsidRPr="00FB3705" w:rsidRDefault="008E1D64">
      <w:pPr>
        <w:pStyle w:val="NormalnyWeb"/>
        <w:numPr>
          <w:ilvl w:val="0"/>
          <w:numId w:val="58"/>
        </w:numPr>
        <w:spacing w:before="0" w:beforeAutospacing="0" w:after="0" w:afterAutospacing="0" w:line="276" w:lineRule="auto"/>
        <w:ind w:left="1418"/>
        <w:jc w:val="both"/>
        <w:rPr>
          <w:rFonts w:ascii="Garamond" w:hAnsi="Garamond"/>
          <w:sz w:val="22"/>
          <w:szCs w:val="22"/>
        </w:rPr>
      </w:pPr>
      <w:r w:rsidRPr="00FB3705">
        <w:rPr>
          <w:rFonts w:ascii="Garamond" w:hAnsi="Garamond"/>
          <w:sz w:val="22"/>
          <w:szCs w:val="22"/>
        </w:rPr>
        <w:t>zawartość kadmu nie przekracza 0,001% wagowo,</w:t>
      </w:r>
    </w:p>
    <w:p w14:paraId="784A4CE5" w14:textId="202F5309" w:rsidR="008E1D64" w:rsidRPr="00FB3705" w:rsidRDefault="008E1D64">
      <w:pPr>
        <w:pStyle w:val="NormalnyWeb"/>
        <w:numPr>
          <w:ilvl w:val="0"/>
          <w:numId w:val="58"/>
        </w:numPr>
        <w:spacing w:before="0" w:beforeAutospacing="0" w:after="0" w:afterAutospacing="0" w:line="276" w:lineRule="auto"/>
        <w:ind w:left="1418"/>
        <w:jc w:val="both"/>
        <w:rPr>
          <w:rFonts w:ascii="Garamond" w:hAnsi="Garamond"/>
          <w:sz w:val="22"/>
          <w:szCs w:val="22"/>
        </w:rPr>
      </w:pPr>
      <w:r w:rsidRPr="00FB3705">
        <w:rPr>
          <w:rFonts w:ascii="Garamond" w:hAnsi="Garamond"/>
          <w:sz w:val="22"/>
          <w:szCs w:val="22"/>
        </w:rPr>
        <w:t>produkty nie zawierają tworzyw sztucznych z dodatkiem środków opóźniających palność ani kondensatorów zawierających fluorowane substancje organiczne,</w:t>
      </w:r>
    </w:p>
    <w:p w14:paraId="48D85855" w14:textId="5DF7A109" w:rsidR="009263E1" w:rsidRPr="00FB3705" w:rsidRDefault="009263E1" w:rsidP="009263E1">
      <w:pPr>
        <w:pStyle w:val="NormalnyWeb"/>
        <w:spacing w:before="0" w:beforeAutospacing="0" w:after="0" w:afterAutospacing="0" w:line="276" w:lineRule="auto"/>
        <w:ind w:left="993"/>
        <w:jc w:val="both"/>
        <w:rPr>
          <w:rFonts w:ascii="Garamond" w:hAnsi="Garamond"/>
          <w:sz w:val="22"/>
          <w:szCs w:val="22"/>
        </w:rPr>
      </w:pPr>
      <w:r w:rsidRPr="00FB3705">
        <w:rPr>
          <w:rFonts w:ascii="Garamond" w:hAnsi="Garamond"/>
          <w:sz w:val="22"/>
          <w:szCs w:val="22"/>
        </w:rPr>
        <w:t>i/lub</w:t>
      </w:r>
    </w:p>
    <w:p w14:paraId="40476358" w14:textId="5FD5947C" w:rsidR="008E1D64" w:rsidRPr="00FB3705" w:rsidRDefault="008E1D64">
      <w:pPr>
        <w:pStyle w:val="NormalnyWeb"/>
        <w:numPr>
          <w:ilvl w:val="2"/>
          <w:numId w:val="57"/>
        </w:numPr>
        <w:spacing w:before="0" w:beforeAutospacing="0" w:after="0" w:afterAutospacing="0" w:line="276" w:lineRule="auto"/>
        <w:rPr>
          <w:rFonts w:ascii="Garamond" w:hAnsi="Garamond"/>
          <w:sz w:val="22"/>
          <w:szCs w:val="22"/>
        </w:rPr>
      </w:pPr>
      <w:r w:rsidRPr="00FB3705">
        <w:rPr>
          <w:rStyle w:val="Pogrubienie"/>
          <w:rFonts w:ascii="Garamond" w:hAnsi="Garamond"/>
          <w:b w:val="0"/>
          <w:bCs w:val="0"/>
          <w:sz w:val="22"/>
          <w:szCs w:val="22"/>
        </w:rPr>
        <w:t>raportów z badań laboratoryjnych</w:t>
      </w:r>
      <w:r w:rsidRPr="00FB3705">
        <w:rPr>
          <w:rFonts w:ascii="Garamond" w:hAnsi="Garamond"/>
          <w:sz w:val="22"/>
          <w:szCs w:val="22"/>
        </w:rPr>
        <w:t>, jeżeli Zamawiający zażąda ich przedłożenia</w:t>
      </w:r>
      <w:r w:rsidR="009263E1" w:rsidRPr="00FB3705">
        <w:rPr>
          <w:rFonts w:ascii="Garamond" w:hAnsi="Garamond"/>
          <w:sz w:val="22"/>
          <w:szCs w:val="22"/>
        </w:rPr>
        <w:t>.</w:t>
      </w:r>
    </w:p>
    <w:p w14:paraId="56551CD4" w14:textId="77777777" w:rsidR="00B54B79" w:rsidRPr="00FB3705" w:rsidRDefault="00B54B79">
      <w:pPr>
        <w:pStyle w:val="Akapitzlist"/>
        <w:numPr>
          <w:ilvl w:val="1"/>
          <w:numId w:val="57"/>
        </w:numPr>
        <w:spacing w:line="276" w:lineRule="auto"/>
        <w:ind w:left="709"/>
        <w:jc w:val="both"/>
        <w:rPr>
          <w:rFonts w:ascii="Garamond" w:hAnsi="Garamond"/>
          <w:sz w:val="22"/>
          <w:szCs w:val="22"/>
        </w:rPr>
      </w:pPr>
      <w:r w:rsidRPr="00FB3705">
        <w:rPr>
          <w:rFonts w:ascii="Garamond" w:hAnsi="Garamond"/>
          <w:sz w:val="22"/>
          <w:szCs w:val="22"/>
        </w:rPr>
        <w:t>Wymagania dotyczące użytkowania i trwałości</w:t>
      </w:r>
    </w:p>
    <w:p w14:paraId="1A3FC550" w14:textId="77777777" w:rsidR="00B54B79" w:rsidRPr="00FB3705" w:rsidRDefault="00B54B79" w:rsidP="00B54B79">
      <w:pPr>
        <w:spacing w:line="276" w:lineRule="auto"/>
        <w:ind w:left="709" w:hanging="1"/>
        <w:jc w:val="both"/>
        <w:rPr>
          <w:rFonts w:ascii="Garamond" w:hAnsi="Garamond"/>
          <w:sz w:val="22"/>
          <w:szCs w:val="22"/>
        </w:rPr>
      </w:pPr>
      <w:r w:rsidRPr="00FB3705">
        <w:rPr>
          <w:rFonts w:ascii="Garamond" w:hAnsi="Garamond"/>
          <w:sz w:val="22"/>
          <w:szCs w:val="22"/>
        </w:rPr>
        <w:t>Zamawiający wymaga zapewnienia:</w:t>
      </w:r>
    </w:p>
    <w:p w14:paraId="1B814ECE" w14:textId="77777777" w:rsidR="00B54B79" w:rsidRPr="00FB3705" w:rsidRDefault="00B54B79">
      <w:pPr>
        <w:numPr>
          <w:ilvl w:val="1"/>
          <w:numId w:val="52"/>
        </w:numPr>
        <w:tabs>
          <w:tab w:val="num" w:pos="1440"/>
        </w:tabs>
        <w:spacing w:line="276" w:lineRule="auto"/>
        <w:jc w:val="both"/>
        <w:rPr>
          <w:rFonts w:ascii="Garamond" w:hAnsi="Garamond"/>
          <w:sz w:val="22"/>
          <w:szCs w:val="22"/>
        </w:rPr>
      </w:pPr>
      <w:r w:rsidRPr="00FB3705">
        <w:rPr>
          <w:rFonts w:ascii="Garamond" w:hAnsi="Garamond"/>
          <w:sz w:val="22"/>
          <w:szCs w:val="22"/>
        </w:rPr>
        <w:t>wysokiej trwałości i niezawodności produktów,</w:t>
      </w:r>
    </w:p>
    <w:p w14:paraId="4AB8E5EA" w14:textId="77777777" w:rsidR="00B54B79" w:rsidRPr="00FB3705" w:rsidRDefault="00B54B79">
      <w:pPr>
        <w:numPr>
          <w:ilvl w:val="1"/>
          <w:numId w:val="52"/>
        </w:numPr>
        <w:tabs>
          <w:tab w:val="num" w:pos="1440"/>
        </w:tabs>
        <w:spacing w:line="276" w:lineRule="auto"/>
        <w:jc w:val="both"/>
        <w:rPr>
          <w:rFonts w:ascii="Garamond" w:hAnsi="Garamond"/>
          <w:sz w:val="22"/>
          <w:szCs w:val="22"/>
        </w:rPr>
      </w:pPr>
      <w:r w:rsidRPr="00FB3705">
        <w:rPr>
          <w:rFonts w:ascii="Garamond" w:hAnsi="Garamond"/>
          <w:sz w:val="22"/>
          <w:szCs w:val="22"/>
        </w:rPr>
        <w:t>minimalnego okresu żywotności urządzeń OZE wynoszącego co najmniej 10 lat.</w:t>
      </w:r>
    </w:p>
    <w:p w14:paraId="32591AE0" w14:textId="5CC060AC" w:rsidR="00B54B79" w:rsidRPr="00FB3705" w:rsidRDefault="00B54B79">
      <w:pPr>
        <w:pStyle w:val="Akapitzlist"/>
        <w:numPr>
          <w:ilvl w:val="1"/>
          <w:numId w:val="57"/>
        </w:numPr>
        <w:spacing w:line="276" w:lineRule="auto"/>
        <w:ind w:left="709"/>
        <w:jc w:val="both"/>
        <w:rPr>
          <w:rFonts w:ascii="Garamond" w:hAnsi="Garamond"/>
          <w:sz w:val="22"/>
          <w:szCs w:val="22"/>
        </w:rPr>
      </w:pPr>
      <w:r w:rsidRPr="00FB3705">
        <w:rPr>
          <w:rFonts w:ascii="Garamond" w:hAnsi="Garamond"/>
          <w:sz w:val="22"/>
          <w:szCs w:val="22"/>
        </w:rPr>
        <w:t xml:space="preserve">Wykonawca zobowiązany jest do zapewnienia gwarancji producenta, która obejmuje wszystkie dostarczone moduły i komponenty, obejmuje prawidłowe działanie wszystkich funkcji opisanych w dokumentacji technicznej, obowiązuje przez okres nie krótszy niż </w:t>
      </w:r>
      <w:r w:rsidR="0058696B" w:rsidRPr="00FB3705">
        <w:rPr>
          <w:rFonts w:ascii="Garamond" w:hAnsi="Garamond"/>
          <w:sz w:val="22"/>
          <w:szCs w:val="22"/>
        </w:rPr>
        <w:t>3</w:t>
      </w:r>
      <w:r w:rsidRPr="00FB3705">
        <w:rPr>
          <w:rFonts w:ascii="Garamond" w:hAnsi="Garamond"/>
          <w:sz w:val="22"/>
          <w:szCs w:val="22"/>
        </w:rPr>
        <w:t xml:space="preserve"> lata – z wyjątkiem urządzeń OZE.</w:t>
      </w:r>
    </w:p>
    <w:p w14:paraId="1F68C730" w14:textId="0A795687" w:rsidR="00B54B79" w:rsidRPr="00FB3705" w:rsidRDefault="00B54B79" w:rsidP="008500FC">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sz w:val="22"/>
          <w:szCs w:val="22"/>
        </w:rPr>
        <w:t>Wymagania dotyczące końca cyklu życia</w:t>
      </w:r>
    </w:p>
    <w:p w14:paraId="11AE3EAD" w14:textId="77777777" w:rsidR="00B54B79" w:rsidRPr="00FB3705" w:rsidRDefault="00B54B79" w:rsidP="00B54B79">
      <w:pPr>
        <w:spacing w:line="276" w:lineRule="auto"/>
        <w:ind w:left="360" w:firstLine="66"/>
        <w:jc w:val="both"/>
        <w:rPr>
          <w:rFonts w:ascii="Garamond" w:hAnsi="Garamond"/>
          <w:sz w:val="22"/>
          <w:szCs w:val="22"/>
        </w:rPr>
      </w:pPr>
      <w:r w:rsidRPr="00FB3705">
        <w:rPr>
          <w:rFonts w:ascii="Garamond" w:hAnsi="Garamond"/>
          <w:sz w:val="22"/>
          <w:szCs w:val="22"/>
        </w:rPr>
        <w:t>Wykonawca zobowiązany jest do przekazania Zamawiającemu informacji dotyczących:</w:t>
      </w:r>
    </w:p>
    <w:p w14:paraId="64A73C33" w14:textId="77777777" w:rsidR="00B54B79" w:rsidRPr="00FB3705" w:rsidRDefault="00B54B79">
      <w:pPr>
        <w:numPr>
          <w:ilvl w:val="0"/>
          <w:numId w:val="53"/>
        </w:numPr>
        <w:tabs>
          <w:tab w:val="clear" w:pos="720"/>
        </w:tabs>
        <w:spacing w:line="276" w:lineRule="auto"/>
        <w:jc w:val="both"/>
        <w:rPr>
          <w:rFonts w:ascii="Garamond" w:hAnsi="Garamond"/>
          <w:sz w:val="22"/>
          <w:szCs w:val="22"/>
        </w:rPr>
      </w:pPr>
      <w:r w:rsidRPr="00FB3705">
        <w:rPr>
          <w:rFonts w:ascii="Garamond" w:hAnsi="Garamond"/>
          <w:sz w:val="22"/>
          <w:szCs w:val="22"/>
        </w:rPr>
        <w:t>zasad składowania, demontażu i utylizacji urządzeń po zakończeniu ich eksploatacji,</w:t>
      </w:r>
    </w:p>
    <w:p w14:paraId="7EBD6A0F" w14:textId="77777777" w:rsidR="00B54B79" w:rsidRPr="00FB3705" w:rsidRDefault="00B54B79">
      <w:pPr>
        <w:numPr>
          <w:ilvl w:val="0"/>
          <w:numId w:val="53"/>
        </w:numPr>
        <w:tabs>
          <w:tab w:val="clear" w:pos="720"/>
        </w:tabs>
        <w:spacing w:line="276" w:lineRule="auto"/>
        <w:jc w:val="both"/>
        <w:rPr>
          <w:rFonts w:ascii="Garamond" w:hAnsi="Garamond"/>
          <w:sz w:val="22"/>
          <w:szCs w:val="22"/>
        </w:rPr>
      </w:pPr>
      <w:r w:rsidRPr="00FB3705">
        <w:rPr>
          <w:rFonts w:ascii="Garamond" w:hAnsi="Garamond"/>
          <w:sz w:val="22"/>
          <w:szCs w:val="22"/>
        </w:rPr>
        <w:t>możliwości recyklingu materiałów oraz postępowania z odpadami powstałymi w wyniku eksploatacji lub likwidacji instalacji.</w:t>
      </w:r>
    </w:p>
    <w:p w14:paraId="439AB31E" w14:textId="77777777" w:rsidR="00B54B79" w:rsidRPr="00FB3705" w:rsidRDefault="00B54B79" w:rsidP="008500FC">
      <w:pPr>
        <w:pStyle w:val="Akapitzlist"/>
        <w:numPr>
          <w:ilvl w:val="0"/>
          <w:numId w:val="42"/>
        </w:numPr>
        <w:spacing w:line="276" w:lineRule="auto"/>
        <w:jc w:val="both"/>
        <w:rPr>
          <w:rFonts w:ascii="Garamond" w:hAnsi="Garamond"/>
          <w:sz w:val="22"/>
          <w:szCs w:val="22"/>
        </w:rPr>
      </w:pPr>
      <w:r w:rsidRPr="00FB3705">
        <w:rPr>
          <w:rFonts w:ascii="Garamond" w:hAnsi="Garamond"/>
          <w:sz w:val="22"/>
          <w:szCs w:val="22"/>
        </w:rPr>
        <w:t>Wymagania dotyczące realizacji robót – sprzęt i energia</w:t>
      </w:r>
    </w:p>
    <w:p w14:paraId="20D64E82" w14:textId="77777777" w:rsidR="00B54B79" w:rsidRPr="00FB3705" w:rsidRDefault="00B54B79">
      <w:pPr>
        <w:numPr>
          <w:ilvl w:val="0"/>
          <w:numId w:val="54"/>
        </w:numPr>
        <w:spacing w:line="276" w:lineRule="auto"/>
        <w:jc w:val="both"/>
        <w:rPr>
          <w:rFonts w:ascii="Garamond" w:hAnsi="Garamond"/>
          <w:sz w:val="22"/>
          <w:szCs w:val="22"/>
        </w:rPr>
      </w:pPr>
      <w:r w:rsidRPr="00FB3705">
        <w:rPr>
          <w:rFonts w:ascii="Garamond" w:hAnsi="Garamond"/>
          <w:sz w:val="22"/>
          <w:szCs w:val="22"/>
        </w:rPr>
        <w:t>Wykonawca zobowiązany jest do stosowania podczas realizacji robót:</w:t>
      </w:r>
    </w:p>
    <w:p w14:paraId="588E8513"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sprzętu i maszyn sprawnych technicznie,</w:t>
      </w:r>
    </w:p>
    <w:p w14:paraId="6E941E6A"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urządzeń posiadających aktualne badania techniczne,</w:t>
      </w:r>
    </w:p>
    <w:p w14:paraId="435FB3A8"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sprzętu, którego użytkowanie nie powoduje nadmiernego hałasu ani zanieczyszczenia środowiska (oleje, smary, paliwa).</w:t>
      </w:r>
    </w:p>
    <w:p w14:paraId="497C0447" w14:textId="77777777" w:rsidR="00B54B79" w:rsidRPr="00FB3705" w:rsidRDefault="00B54B79">
      <w:pPr>
        <w:numPr>
          <w:ilvl w:val="0"/>
          <w:numId w:val="54"/>
        </w:numPr>
        <w:spacing w:line="276" w:lineRule="auto"/>
        <w:jc w:val="both"/>
        <w:rPr>
          <w:rFonts w:ascii="Garamond" w:hAnsi="Garamond"/>
          <w:sz w:val="22"/>
          <w:szCs w:val="22"/>
        </w:rPr>
      </w:pPr>
      <w:r w:rsidRPr="00FB3705">
        <w:rPr>
          <w:rFonts w:ascii="Garamond" w:hAnsi="Garamond"/>
          <w:sz w:val="22"/>
          <w:szCs w:val="22"/>
        </w:rPr>
        <w:t xml:space="preserve">Zamawiający </w:t>
      </w:r>
      <w:r w:rsidRPr="00FB3705">
        <w:rPr>
          <w:rFonts w:ascii="Garamond" w:hAnsi="Garamond"/>
          <w:sz w:val="22"/>
          <w:szCs w:val="22"/>
          <w:u w:val="single"/>
        </w:rPr>
        <w:t>wymaga</w:t>
      </w:r>
      <w:r w:rsidRPr="00FB3705">
        <w:rPr>
          <w:rFonts w:ascii="Garamond" w:hAnsi="Garamond"/>
          <w:sz w:val="22"/>
          <w:szCs w:val="22"/>
        </w:rPr>
        <w:t>, aby Wykonawca wykorzystywał w możliwie najszerszym zakresie sprzęt zasilany energią elektryczną, w tym:</w:t>
      </w:r>
    </w:p>
    <w:p w14:paraId="35BD063D"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wkrętarki,</w:t>
      </w:r>
    </w:p>
    <w:p w14:paraId="2FA521F6"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szlifierki kątowe,</w:t>
      </w:r>
    </w:p>
    <w:p w14:paraId="6D149F00"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zgrzewarki,</w:t>
      </w:r>
    </w:p>
    <w:p w14:paraId="4B24AB86"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wózki widłowe lub paletowe.</w:t>
      </w:r>
    </w:p>
    <w:p w14:paraId="58D51C81" w14:textId="77777777" w:rsidR="00B54B79" w:rsidRPr="00FB3705" w:rsidRDefault="00B54B79">
      <w:pPr>
        <w:numPr>
          <w:ilvl w:val="0"/>
          <w:numId w:val="54"/>
        </w:numPr>
        <w:spacing w:line="276" w:lineRule="auto"/>
        <w:jc w:val="both"/>
        <w:rPr>
          <w:rFonts w:ascii="Garamond" w:hAnsi="Garamond"/>
          <w:sz w:val="22"/>
          <w:szCs w:val="22"/>
        </w:rPr>
      </w:pPr>
      <w:r w:rsidRPr="00FB3705">
        <w:rPr>
          <w:rFonts w:ascii="Garamond" w:hAnsi="Garamond"/>
          <w:sz w:val="22"/>
          <w:szCs w:val="22"/>
        </w:rPr>
        <w:t>Sprzęt elektryczny i akumulatorowy musi być:</w:t>
      </w:r>
    </w:p>
    <w:p w14:paraId="02B35F21"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ładowany energią pochodzącą z odnawialnych źródeł energii (OZE),</w:t>
      </w:r>
    </w:p>
    <w:p w14:paraId="3655156F" w14:textId="77777777" w:rsidR="00B54B79" w:rsidRPr="00FB3705" w:rsidRDefault="00B54B79">
      <w:pPr>
        <w:numPr>
          <w:ilvl w:val="1"/>
          <w:numId w:val="54"/>
        </w:numPr>
        <w:spacing w:line="276" w:lineRule="auto"/>
        <w:jc w:val="both"/>
        <w:rPr>
          <w:rFonts w:ascii="Garamond" w:hAnsi="Garamond"/>
          <w:sz w:val="22"/>
          <w:szCs w:val="22"/>
        </w:rPr>
      </w:pPr>
      <w:r w:rsidRPr="00FB3705">
        <w:rPr>
          <w:rFonts w:ascii="Garamond" w:hAnsi="Garamond"/>
          <w:sz w:val="22"/>
          <w:szCs w:val="22"/>
        </w:rPr>
        <w:t>ładowany:</w:t>
      </w:r>
    </w:p>
    <w:p w14:paraId="79240FC0" w14:textId="77777777" w:rsidR="00B54B79" w:rsidRPr="00FB3705" w:rsidRDefault="00B54B79">
      <w:pPr>
        <w:numPr>
          <w:ilvl w:val="2"/>
          <w:numId w:val="54"/>
        </w:numPr>
        <w:spacing w:line="276" w:lineRule="auto"/>
        <w:ind w:left="1701"/>
        <w:jc w:val="both"/>
        <w:rPr>
          <w:rFonts w:ascii="Garamond" w:hAnsi="Garamond"/>
          <w:sz w:val="22"/>
          <w:szCs w:val="22"/>
        </w:rPr>
      </w:pPr>
      <w:r w:rsidRPr="00FB3705">
        <w:rPr>
          <w:rFonts w:ascii="Garamond" w:hAnsi="Garamond"/>
          <w:sz w:val="22"/>
          <w:szCs w:val="22"/>
        </w:rPr>
        <w:t>z przenośnych stanowisk fotowoltaicznych lub</w:t>
      </w:r>
    </w:p>
    <w:p w14:paraId="777D3414" w14:textId="2FB6C9BA" w:rsidR="00B54B79" w:rsidRPr="00FB3705" w:rsidRDefault="00B54B79">
      <w:pPr>
        <w:numPr>
          <w:ilvl w:val="2"/>
          <w:numId w:val="54"/>
        </w:numPr>
        <w:spacing w:line="276" w:lineRule="auto"/>
        <w:ind w:left="1701"/>
        <w:jc w:val="both"/>
        <w:rPr>
          <w:rFonts w:ascii="Garamond" w:hAnsi="Garamond"/>
          <w:sz w:val="22"/>
          <w:szCs w:val="22"/>
        </w:rPr>
      </w:pPr>
      <w:r w:rsidRPr="00FB3705">
        <w:rPr>
          <w:rFonts w:ascii="Garamond" w:hAnsi="Garamond"/>
          <w:sz w:val="22"/>
          <w:szCs w:val="22"/>
        </w:rPr>
        <w:t xml:space="preserve">w siedzibie Wykonawcy z energii elektrycznej pochodzącej z OZE (np. </w:t>
      </w:r>
      <w:proofErr w:type="spellStart"/>
      <w:r w:rsidRPr="00FB3705">
        <w:rPr>
          <w:rFonts w:ascii="Garamond" w:hAnsi="Garamond"/>
          <w:sz w:val="22"/>
          <w:szCs w:val="22"/>
        </w:rPr>
        <w:t>fotowoltaika</w:t>
      </w:r>
      <w:proofErr w:type="spellEnd"/>
      <w:r w:rsidRPr="00FB3705">
        <w:rPr>
          <w:rFonts w:ascii="Garamond" w:hAnsi="Garamond"/>
          <w:sz w:val="22"/>
          <w:szCs w:val="22"/>
        </w:rPr>
        <w:t>, biogaz)</w:t>
      </w:r>
      <w:r w:rsidR="004C3C51" w:rsidRPr="00FB3705">
        <w:rPr>
          <w:rFonts w:ascii="Garamond" w:hAnsi="Garamond"/>
          <w:sz w:val="22"/>
          <w:szCs w:val="22"/>
        </w:rPr>
        <w:t xml:space="preserve"> </w:t>
      </w:r>
      <w:r w:rsidR="004C3C51" w:rsidRPr="00FB3705">
        <w:rPr>
          <w:rFonts w:ascii="Garamond" w:hAnsi="Garamond" w:cs="Arial"/>
          <w:sz w:val="22"/>
          <w:szCs w:val="22"/>
        </w:rPr>
        <w:t>OZE lub w innym miejscu gdzie jest zainstalowana instalacja fotowoltaiczna</w:t>
      </w:r>
      <w:r w:rsidRPr="00FB3705">
        <w:rPr>
          <w:rFonts w:ascii="Garamond" w:hAnsi="Garamond"/>
          <w:sz w:val="22"/>
          <w:szCs w:val="22"/>
        </w:rPr>
        <w:t>.</w:t>
      </w:r>
    </w:p>
    <w:p w14:paraId="3217DCE4" w14:textId="5D1F98F7" w:rsidR="00B54B79" w:rsidRPr="00FB3705" w:rsidRDefault="00B54B79">
      <w:pPr>
        <w:numPr>
          <w:ilvl w:val="0"/>
          <w:numId w:val="54"/>
        </w:numPr>
        <w:spacing w:line="276" w:lineRule="auto"/>
        <w:jc w:val="both"/>
        <w:rPr>
          <w:rFonts w:ascii="Garamond" w:hAnsi="Garamond"/>
          <w:sz w:val="22"/>
          <w:szCs w:val="22"/>
        </w:rPr>
      </w:pPr>
      <w:r w:rsidRPr="00FB3705">
        <w:rPr>
          <w:rFonts w:ascii="Garamond" w:hAnsi="Garamond"/>
          <w:sz w:val="22"/>
          <w:szCs w:val="22"/>
        </w:rPr>
        <w:t xml:space="preserve">Wykonawca zobowiązany będzie do podpisania stosownego zobowiązania w zakresie wykorzystywania energii z OZE na potrzeby realizacji zamówienia. Dodatkowo Zamawiający </w:t>
      </w:r>
      <w:r w:rsidRPr="00FB3705">
        <w:rPr>
          <w:rFonts w:ascii="Garamond" w:hAnsi="Garamond"/>
          <w:sz w:val="22"/>
          <w:szCs w:val="22"/>
        </w:rPr>
        <w:lastRenderedPageBreak/>
        <w:t>zapewni nadzór inwestorski sprawowany przez inspektora nadzoru, w którego zakresie obowiązków będzie leżała weryfikacja realizacji zobowiązań Wykonawcy dotyczących wykorzystania energii z OZE oraz kontrola spełnienia wymagań ekologicznych określonych w umowie.</w:t>
      </w:r>
    </w:p>
    <w:p w14:paraId="786F41A5" w14:textId="62ADDB01" w:rsidR="008500FC" w:rsidRPr="00FB3705" w:rsidRDefault="008500FC" w:rsidP="00A64338">
      <w:pPr>
        <w:pStyle w:val="Akapitzlist"/>
        <w:numPr>
          <w:ilvl w:val="0"/>
          <w:numId w:val="42"/>
        </w:numPr>
        <w:spacing w:line="276" w:lineRule="auto"/>
        <w:ind w:left="426" w:hanging="426"/>
        <w:jc w:val="both"/>
        <w:rPr>
          <w:rFonts w:ascii="Garamond" w:hAnsi="Garamond"/>
          <w:sz w:val="22"/>
          <w:szCs w:val="22"/>
        </w:rPr>
      </w:pPr>
      <w:r w:rsidRPr="00FB3705">
        <w:rPr>
          <w:rFonts w:ascii="Garamond" w:hAnsi="Garamond"/>
          <w:sz w:val="22"/>
          <w:szCs w:val="22"/>
        </w:rPr>
        <w:t>Wykonawca oświadcza i gwarantuje, że realizacja przedmiotu niniejszej Umowy zapewni osiągnięcie oraz utrzymanie wszelkich wartości wskaźników produktu i rezultatu zadeklarowanych przez Zamawiającego we wniosku o dofinansowanie projektu. Wskaźniki te wynikają bezpośrednio z</w:t>
      </w:r>
      <w:r w:rsidR="00472486" w:rsidRPr="00FB3705">
        <w:rPr>
          <w:rFonts w:ascii="Garamond" w:hAnsi="Garamond"/>
          <w:sz w:val="22"/>
          <w:szCs w:val="22"/>
        </w:rPr>
        <w:t> </w:t>
      </w:r>
      <w:r w:rsidRPr="00FB3705">
        <w:rPr>
          <w:rFonts w:ascii="Garamond" w:hAnsi="Garamond"/>
          <w:sz w:val="22"/>
          <w:szCs w:val="22"/>
        </w:rPr>
        <w:t>dokumentacji naboru nr FELD.02.01-IZ.00-00</w:t>
      </w:r>
      <w:r w:rsidR="00A64338" w:rsidRPr="00FB3705">
        <w:rPr>
          <w:rFonts w:ascii="Garamond" w:hAnsi="Garamond"/>
          <w:sz w:val="22"/>
          <w:szCs w:val="22"/>
        </w:rPr>
        <w:t>1</w:t>
      </w:r>
      <w:r w:rsidRPr="00FB3705">
        <w:rPr>
          <w:rFonts w:ascii="Garamond" w:hAnsi="Garamond"/>
          <w:sz w:val="22"/>
          <w:szCs w:val="22"/>
        </w:rPr>
        <w:t>/24, realizowanego w ramach Priorytetu FELD.02 „Fundusze europejskie dla zielonego Łódzkiego”, Działanie FELD.02.01 „Efektywność energetyczna”, w ramach Programu Regionalnego Fundusze Europejskie dla Łódzkiego 2021-2027. Szczegółowe wymagania dotyczące wspomnianych wskaźników określone są w Regulaminie wyboru projektów oraz załącznikach do niego, opublikowanych na stronie internetowej:</w:t>
      </w:r>
      <w:r w:rsidR="00A64338" w:rsidRPr="00FB3705">
        <w:rPr>
          <w:rFonts w:ascii="Garamond" w:hAnsi="Garamond"/>
          <w:sz w:val="22"/>
          <w:szCs w:val="22"/>
        </w:rPr>
        <w:t xml:space="preserve"> </w:t>
      </w:r>
      <w:hyperlink r:id="rId8" w:history="1">
        <w:r w:rsidR="00A64338" w:rsidRPr="00FB3705">
          <w:rPr>
            <w:rStyle w:val="Hipercze"/>
            <w:rFonts w:ascii="Garamond" w:hAnsi="Garamond"/>
            <w:sz w:val="22"/>
            <w:szCs w:val="22"/>
          </w:rPr>
          <w:t>https://funduszeue.lodzkie.pl/nabory/dzialanie-feld0201-efektywnosc-energetyczna</w:t>
        </w:r>
      </w:hyperlink>
      <w:r w:rsidRPr="00FB3705">
        <w:rPr>
          <w:rFonts w:ascii="Garamond" w:hAnsi="Garamond"/>
          <w:sz w:val="22"/>
          <w:szCs w:val="22"/>
        </w:rPr>
        <w:t>. Wykonawca przyjmuje na siebie pełną i wyłączną odpowiedzialność za niedopełnienie tego wymogu, w tym za</w:t>
      </w:r>
      <w:r w:rsidR="00A64338" w:rsidRPr="00FB3705">
        <w:rPr>
          <w:rFonts w:ascii="Garamond" w:hAnsi="Garamond"/>
          <w:sz w:val="22"/>
          <w:szCs w:val="22"/>
        </w:rPr>
        <w:t> </w:t>
      </w:r>
      <w:r w:rsidRPr="00FB3705">
        <w:rPr>
          <w:rFonts w:ascii="Garamond" w:hAnsi="Garamond"/>
          <w:sz w:val="22"/>
          <w:szCs w:val="22"/>
        </w:rPr>
        <w:t>ewentualne szkody lub konieczność zwrotu dofinansowania przez Zamawiającego</w:t>
      </w:r>
      <w:r w:rsidR="00A64338" w:rsidRPr="00FB3705">
        <w:rPr>
          <w:rFonts w:ascii="Garamond" w:hAnsi="Garamond"/>
          <w:sz w:val="22"/>
          <w:szCs w:val="22"/>
        </w:rPr>
        <w:t>.</w:t>
      </w:r>
    </w:p>
    <w:p w14:paraId="4873FF39" w14:textId="77777777" w:rsidR="007B0618" w:rsidRPr="00FB3705" w:rsidRDefault="007B0618" w:rsidP="007B0618">
      <w:pPr>
        <w:pStyle w:val="Akapitzlist"/>
        <w:spacing w:line="276" w:lineRule="auto"/>
        <w:ind w:left="750"/>
        <w:jc w:val="both"/>
        <w:rPr>
          <w:rFonts w:ascii="Garamond" w:hAnsi="Garamond"/>
          <w:sz w:val="16"/>
          <w:szCs w:val="16"/>
        </w:rPr>
      </w:pPr>
    </w:p>
    <w:p w14:paraId="2513109B"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 2</w:t>
      </w:r>
    </w:p>
    <w:p w14:paraId="6770CBDE"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Obowiązki Wykonawcy</w:t>
      </w:r>
    </w:p>
    <w:p w14:paraId="6D4A0160" w14:textId="77777777" w:rsidR="007505C3" w:rsidRPr="00FB3705" w:rsidRDefault="007505C3">
      <w:pPr>
        <w:pStyle w:val="Akapitzlist"/>
        <w:numPr>
          <w:ilvl w:val="0"/>
          <w:numId w:val="35"/>
        </w:numPr>
        <w:spacing w:line="276" w:lineRule="auto"/>
        <w:ind w:left="426"/>
        <w:jc w:val="both"/>
        <w:rPr>
          <w:rFonts w:ascii="Garamond" w:hAnsi="Garamond"/>
          <w:sz w:val="22"/>
          <w:szCs w:val="22"/>
        </w:rPr>
      </w:pPr>
      <w:r w:rsidRPr="00FB3705">
        <w:rPr>
          <w:rFonts w:ascii="Garamond" w:hAnsi="Garamond" w:cs="Arial"/>
          <w:sz w:val="22"/>
          <w:szCs w:val="22"/>
        </w:rPr>
        <w:t>Do obowiązków Wykonawcy należy:</w:t>
      </w:r>
    </w:p>
    <w:p w14:paraId="4B23B822" w14:textId="77777777" w:rsidR="007505C3" w:rsidRPr="00FB3705" w:rsidRDefault="007505C3">
      <w:pPr>
        <w:pStyle w:val="Akapitzlist"/>
        <w:numPr>
          <w:ilvl w:val="0"/>
          <w:numId w:val="36"/>
        </w:numPr>
        <w:tabs>
          <w:tab w:val="num" w:pos="720"/>
        </w:tabs>
        <w:spacing w:line="276" w:lineRule="auto"/>
        <w:jc w:val="both"/>
        <w:rPr>
          <w:rFonts w:ascii="Garamond" w:hAnsi="Garamond" w:cs="Arial"/>
          <w:sz w:val="22"/>
          <w:szCs w:val="22"/>
        </w:rPr>
      </w:pPr>
      <w:r w:rsidRPr="00FB3705">
        <w:rPr>
          <w:rFonts w:ascii="Garamond" w:hAnsi="Garamond" w:cs="Arial"/>
          <w:sz w:val="22"/>
          <w:szCs w:val="22"/>
        </w:rPr>
        <w:t>protokolarne przejęcie terenu robót od Zamawiającego;</w:t>
      </w:r>
    </w:p>
    <w:p w14:paraId="345BDEB9" w14:textId="77777777" w:rsidR="007505C3" w:rsidRPr="00FB3705" w:rsidRDefault="007505C3">
      <w:pPr>
        <w:numPr>
          <w:ilvl w:val="0"/>
          <w:numId w:val="36"/>
        </w:numPr>
        <w:tabs>
          <w:tab w:val="num" w:pos="720"/>
        </w:tabs>
        <w:spacing w:line="276" w:lineRule="auto"/>
        <w:jc w:val="both"/>
        <w:rPr>
          <w:rFonts w:ascii="Garamond" w:hAnsi="Garamond" w:cs="Arial"/>
          <w:sz w:val="22"/>
          <w:szCs w:val="22"/>
        </w:rPr>
      </w:pPr>
      <w:r w:rsidRPr="00FB3705">
        <w:rPr>
          <w:rFonts w:ascii="Garamond" w:hAnsi="Garamond" w:cs="Arial"/>
          <w:sz w:val="22"/>
          <w:szCs w:val="22"/>
        </w:rPr>
        <w:t>obsługa geodezyjna;</w:t>
      </w:r>
    </w:p>
    <w:p w14:paraId="437C280A" w14:textId="77777777" w:rsidR="007E7542" w:rsidRPr="00FB3705" w:rsidRDefault="007E7542">
      <w:pPr>
        <w:numPr>
          <w:ilvl w:val="0"/>
          <w:numId w:val="36"/>
        </w:numPr>
        <w:tabs>
          <w:tab w:val="num" w:pos="720"/>
        </w:tabs>
        <w:spacing w:line="276" w:lineRule="auto"/>
        <w:jc w:val="both"/>
        <w:rPr>
          <w:rFonts w:ascii="Garamond" w:hAnsi="Garamond" w:cs="Arial"/>
          <w:sz w:val="22"/>
          <w:szCs w:val="22"/>
        </w:rPr>
      </w:pPr>
      <w:r w:rsidRPr="00FB3705">
        <w:rPr>
          <w:rFonts w:ascii="Garamond" w:hAnsi="Garamond" w:cs="Arial"/>
          <w:sz w:val="22"/>
          <w:szCs w:val="22"/>
        </w:rPr>
        <w:t>pozyskanie  pozwoleń na prowadzenie robót w pasie drogowym od zarządców dróg</w:t>
      </w:r>
      <w:r w:rsidR="002D0721" w:rsidRPr="00FB3705">
        <w:rPr>
          <w:rFonts w:ascii="Garamond" w:hAnsi="Garamond" w:cs="Arial"/>
          <w:sz w:val="22"/>
          <w:szCs w:val="22"/>
        </w:rPr>
        <w:t>, uzgodnienia z właścicielami działek na wejście w grunty celem realizacji prac</w:t>
      </w:r>
      <w:r w:rsidRPr="00FB3705">
        <w:rPr>
          <w:rFonts w:ascii="Garamond" w:hAnsi="Garamond" w:cs="Arial"/>
          <w:sz w:val="22"/>
          <w:szCs w:val="22"/>
        </w:rPr>
        <w:t>;</w:t>
      </w:r>
    </w:p>
    <w:p w14:paraId="0D18D064" w14:textId="77777777" w:rsidR="007505C3" w:rsidRPr="00FB3705" w:rsidRDefault="007505C3">
      <w:pPr>
        <w:numPr>
          <w:ilvl w:val="0"/>
          <w:numId w:val="36"/>
        </w:numPr>
        <w:tabs>
          <w:tab w:val="num" w:pos="720"/>
        </w:tabs>
        <w:spacing w:line="276" w:lineRule="auto"/>
        <w:jc w:val="both"/>
        <w:rPr>
          <w:rFonts w:ascii="Garamond" w:hAnsi="Garamond" w:cs="Arial"/>
          <w:sz w:val="22"/>
          <w:szCs w:val="22"/>
        </w:rPr>
      </w:pPr>
      <w:r w:rsidRPr="00FB3705">
        <w:rPr>
          <w:rFonts w:ascii="Garamond" w:hAnsi="Garamond" w:cs="Arial"/>
          <w:sz w:val="22"/>
          <w:szCs w:val="22"/>
        </w:rPr>
        <w:t>wykonanie dokumentacji powykonawczej łącznie z inwentaryzacją wykonaną przez uprawnionego geodetę;</w:t>
      </w:r>
    </w:p>
    <w:p w14:paraId="0BFF4E1E" w14:textId="77777777" w:rsidR="007505C3" w:rsidRPr="00FB3705" w:rsidRDefault="007505C3">
      <w:pPr>
        <w:numPr>
          <w:ilvl w:val="0"/>
          <w:numId w:val="36"/>
        </w:numPr>
        <w:tabs>
          <w:tab w:val="num" w:pos="720"/>
        </w:tabs>
        <w:spacing w:line="276" w:lineRule="auto"/>
        <w:jc w:val="both"/>
        <w:rPr>
          <w:rFonts w:ascii="Garamond" w:hAnsi="Garamond" w:cs="Arial"/>
          <w:sz w:val="22"/>
          <w:szCs w:val="22"/>
        </w:rPr>
      </w:pPr>
      <w:r w:rsidRPr="00FB3705">
        <w:rPr>
          <w:rFonts w:ascii="Garamond" w:hAnsi="Garamond" w:cs="Arial"/>
          <w:sz w:val="22"/>
          <w:szCs w:val="22"/>
        </w:rPr>
        <w:t>zabezpieczenie i (lub) wygrodzenie terenu robót;</w:t>
      </w:r>
    </w:p>
    <w:p w14:paraId="5C649ACE" w14:textId="77777777" w:rsidR="007505C3" w:rsidRPr="00FB3705" w:rsidRDefault="007505C3">
      <w:pPr>
        <w:numPr>
          <w:ilvl w:val="0"/>
          <w:numId w:val="36"/>
        </w:numPr>
        <w:tabs>
          <w:tab w:val="num" w:pos="720"/>
        </w:tabs>
        <w:spacing w:line="276" w:lineRule="auto"/>
        <w:jc w:val="both"/>
        <w:rPr>
          <w:rFonts w:ascii="Garamond" w:hAnsi="Garamond" w:cs="Arial"/>
          <w:sz w:val="22"/>
          <w:szCs w:val="22"/>
        </w:rPr>
      </w:pPr>
      <w:r w:rsidRPr="00FB3705">
        <w:rPr>
          <w:rFonts w:ascii="Garamond" w:hAnsi="Garamond" w:cs="Arial"/>
          <w:sz w:val="22"/>
          <w:szCs w:val="22"/>
        </w:rPr>
        <w:t>zapewnienie dozoru mienia na terenie robót na własny koszt;</w:t>
      </w:r>
    </w:p>
    <w:p w14:paraId="1A93BCBC" w14:textId="77777777" w:rsidR="007505C3" w:rsidRPr="00FB3705" w:rsidRDefault="007505C3">
      <w:pPr>
        <w:numPr>
          <w:ilvl w:val="0"/>
          <w:numId w:val="36"/>
        </w:numPr>
        <w:tabs>
          <w:tab w:val="num" w:pos="709"/>
          <w:tab w:val="num" w:pos="1440"/>
        </w:tabs>
        <w:spacing w:line="276" w:lineRule="auto"/>
        <w:jc w:val="both"/>
        <w:rPr>
          <w:rFonts w:ascii="Garamond" w:hAnsi="Garamond" w:cs="Arial"/>
          <w:sz w:val="22"/>
          <w:szCs w:val="22"/>
        </w:rPr>
      </w:pPr>
      <w:r w:rsidRPr="00FB3705">
        <w:rPr>
          <w:rFonts w:ascii="Garamond" w:hAnsi="Garamond" w:cs="Arial"/>
          <w:sz w:val="22"/>
          <w:szCs w:val="22"/>
        </w:rPr>
        <w:t>dostawa materiałów budowlanych w terminie umożliwiającym terminowe wykonanie przedmiotu umowy;</w:t>
      </w:r>
    </w:p>
    <w:p w14:paraId="30BC415A" w14:textId="5CFDB78C" w:rsidR="007505C3" w:rsidRPr="00FB3705" w:rsidRDefault="007505C3">
      <w:pPr>
        <w:numPr>
          <w:ilvl w:val="0"/>
          <w:numId w:val="36"/>
        </w:numPr>
        <w:tabs>
          <w:tab w:val="left" w:pos="180"/>
          <w:tab w:val="num" w:pos="720"/>
        </w:tabs>
        <w:spacing w:line="276" w:lineRule="auto"/>
        <w:jc w:val="both"/>
        <w:rPr>
          <w:rFonts w:ascii="Garamond" w:hAnsi="Garamond" w:cs="Arial"/>
          <w:sz w:val="22"/>
          <w:szCs w:val="22"/>
        </w:rPr>
      </w:pPr>
      <w:r w:rsidRPr="00FB3705">
        <w:rPr>
          <w:rFonts w:ascii="Garamond" w:hAnsi="Garamond" w:cs="Arial"/>
          <w:sz w:val="22"/>
          <w:szCs w:val="22"/>
        </w:rPr>
        <w:t xml:space="preserve">wykonanie przedmiotu umowy z materiałów odpowiadających wymaganiom określonym w art. 10 ustawy z dnia 7 lipca 1994 r. Prawo budowlane (Dz. U. z </w:t>
      </w:r>
      <w:r w:rsidR="004E58DE" w:rsidRPr="00FB3705">
        <w:rPr>
          <w:rFonts w:ascii="Garamond" w:hAnsi="Garamond" w:cs="Arial"/>
          <w:sz w:val="22"/>
          <w:szCs w:val="22"/>
        </w:rPr>
        <w:t>202</w:t>
      </w:r>
      <w:r w:rsidR="00ED537A" w:rsidRPr="00FB3705">
        <w:rPr>
          <w:rFonts w:ascii="Garamond" w:hAnsi="Garamond" w:cs="Arial"/>
          <w:sz w:val="22"/>
          <w:szCs w:val="22"/>
        </w:rPr>
        <w:t>6</w:t>
      </w:r>
      <w:r w:rsidR="004E58DE" w:rsidRPr="00FB3705">
        <w:rPr>
          <w:rFonts w:ascii="Garamond" w:hAnsi="Garamond" w:cs="Arial"/>
          <w:sz w:val="22"/>
          <w:szCs w:val="22"/>
        </w:rPr>
        <w:t xml:space="preserve"> </w:t>
      </w:r>
      <w:r w:rsidRPr="00FB3705">
        <w:rPr>
          <w:rFonts w:ascii="Garamond" w:hAnsi="Garamond" w:cs="Arial"/>
          <w:sz w:val="22"/>
          <w:szCs w:val="22"/>
        </w:rPr>
        <w:t xml:space="preserve">r., poz. </w:t>
      </w:r>
      <w:r w:rsidR="00ED537A" w:rsidRPr="00FB3705">
        <w:rPr>
          <w:rFonts w:ascii="Garamond" w:hAnsi="Garamond" w:cs="Arial"/>
          <w:sz w:val="22"/>
          <w:szCs w:val="22"/>
        </w:rPr>
        <w:t>524</w:t>
      </w:r>
      <w:r w:rsidR="00ED16C5" w:rsidRPr="00FB3705">
        <w:rPr>
          <w:rFonts w:ascii="Garamond" w:hAnsi="Garamond" w:cs="Arial"/>
          <w:sz w:val="22"/>
          <w:szCs w:val="22"/>
        </w:rPr>
        <w:t xml:space="preserve"> ze zm.</w:t>
      </w:r>
      <w:r w:rsidRPr="00FB3705">
        <w:rPr>
          <w:rFonts w:ascii="Garamond" w:hAnsi="Garamond" w:cs="Arial"/>
          <w:sz w:val="22"/>
          <w:szCs w:val="22"/>
        </w:rPr>
        <w:t>), okazania, na</w:t>
      </w:r>
      <w:r w:rsidR="008A3F41" w:rsidRPr="00FB3705">
        <w:rPr>
          <w:rFonts w:ascii="Garamond" w:hAnsi="Garamond" w:cs="Arial"/>
          <w:sz w:val="22"/>
          <w:szCs w:val="22"/>
        </w:rPr>
        <w:t> </w:t>
      </w:r>
      <w:r w:rsidRPr="00FB3705">
        <w:rPr>
          <w:rFonts w:ascii="Garamond" w:hAnsi="Garamond" w:cs="Arial"/>
          <w:sz w:val="22"/>
          <w:szCs w:val="22"/>
        </w:rPr>
        <w:t>każde żądanie Zamawiającego lub Inspektora nadzoru inwestors</w:t>
      </w:r>
      <w:r w:rsidR="00CF2623" w:rsidRPr="00FB3705">
        <w:rPr>
          <w:rFonts w:ascii="Garamond" w:hAnsi="Garamond" w:cs="Arial"/>
          <w:sz w:val="22"/>
          <w:szCs w:val="22"/>
        </w:rPr>
        <w:t>kiego, certyfikatów zgodności z </w:t>
      </w:r>
      <w:r w:rsidRPr="00FB3705">
        <w:rPr>
          <w:rFonts w:ascii="Garamond" w:hAnsi="Garamond" w:cs="Arial"/>
          <w:sz w:val="22"/>
          <w:szCs w:val="22"/>
        </w:rPr>
        <w:t>polską normą lub aprobatą techniczną każdego używanego na budowie wyrobu;</w:t>
      </w:r>
    </w:p>
    <w:p w14:paraId="4123F75B" w14:textId="77777777" w:rsidR="007505C3" w:rsidRPr="00FB3705" w:rsidRDefault="007505C3">
      <w:pPr>
        <w:numPr>
          <w:ilvl w:val="0"/>
          <w:numId w:val="36"/>
        </w:numPr>
        <w:tabs>
          <w:tab w:val="left" w:pos="180"/>
          <w:tab w:val="num" w:pos="720"/>
        </w:tabs>
        <w:spacing w:line="276" w:lineRule="auto"/>
        <w:jc w:val="both"/>
        <w:rPr>
          <w:rFonts w:ascii="Garamond" w:hAnsi="Garamond" w:cs="Arial"/>
          <w:sz w:val="22"/>
          <w:szCs w:val="22"/>
        </w:rPr>
      </w:pPr>
      <w:r w:rsidRPr="00FB3705">
        <w:rPr>
          <w:rFonts w:ascii="Garamond" w:hAnsi="Garamond" w:cs="Arial"/>
          <w:sz w:val="22"/>
          <w:szCs w:val="22"/>
        </w:rPr>
        <w:t>zapewnienie na własny koszt transportu odpadów do miejsc ich wykorzystania lub utylizacji, łącznie z kosztami utylizacji;</w:t>
      </w:r>
    </w:p>
    <w:p w14:paraId="1BCBB12F" w14:textId="77777777" w:rsidR="00635FFC" w:rsidRPr="00FB3705" w:rsidRDefault="007505C3">
      <w:pPr>
        <w:numPr>
          <w:ilvl w:val="0"/>
          <w:numId w:val="36"/>
        </w:numPr>
        <w:tabs>
          <w:tab w:val="left" w:pos="180"/>
          <w:tab w:val="num" w:pos="720"/>
        </w:tabs>
        <w:spacing w:line="276" w:lineRule="auto"/>
        <w:jc w:val="both"/>
        <w:rPr>
          <w:rFonts w:ascii="Garamond" w:hAnsi="Garamond" w:cs="Arial"/>
          <w:sz w:val="22"/>
          <w:szCs w:val="22"/>
        </w:rPr>
      </w:pPr>
      <w:r w:rsidRPr="00FB3705">
        <w:rPr>
          <w:rFonts w:ascii="Garamond" w:hAnsi="Garamond" w:cs="Arial"/>
          <w:sz w:val="22"/>
          <w:szCs w:val="22"/>
        </w:rPr>
        <w:t>jako wytwarzającego odpady</w:t>
      </w:r>
      <w:r w:rsidR="00635FFC" w:rsidRPr="00FB3705">
        <w:rPr>
          <w:rFonts w:ascii="Garamond" w:hAnsi="Garamond" w:cs="Arial"/>
          <w:sz w:val="22"/>
          <w:szCs w:val="22"/>
        </w:rPr>
        <w:t>:</w:t>
      </w:r>
    </w:p>
    <w:p w14:paraId="1BD539D9" w14:textId="6634E230" w:rsidR="007505C3" w:rsidRPr="00FB3705" w:rsidRDefault="007505C3">
      <w:pPr>
        <w:pStyle w:val="Akapitzlist"/>
        <w:numPr>
          <w:ilvl w:val="1"/>
          <w:numId w:val="36"/>
        </w:numPr>
        <w:tabs>
          <w:tab w:val="left" w:pos="180"/>
        </w:tabs>
        <w:spacing w:line="276" w:lineRule="auto"/>
        <w:ind w:left="1134"/>
        <w:jc w:val="both"/>
        <w:rPr>
          <w:rFonts w:ascii="Garamond" w:hAnsi="Garamond" w:cs="Arial"/>
          <w:sz w:val="22"/>
          <w:szCs w:val="22"/>
        </w:rPr>
      </w:pPr>
      <w:r w:rsidRPr="00FB3705">
        <w:rPr>
          <w:rFonts w:ascii="Garamond" w:hAnsi="Garamond" w:cs="Arial"/>
          <w:sz w:val="22"/>
          <w:szCs w:val="22"/>
        </w:rPr>
        <w:t>przestrzeganie przepisów prawnych wynikających z następujących ustaw:</w:t>
      </w:r>
    </w:p>
    <w:p w14:paraId="1C8A99FC" w14:textId="77777777" w:rsidR="00635FFC" w:rsidRPr="00FB3705" w:rsidRDefault="007505C3">
      <w:pPr>
        <w:pStyle w:val="Akapitzlist"/>
        <w:numPr>
          <w:ilvl w:val="0"/>
          <w:numId w:val="43"/>
        </w:numPr>
        <w:spacing w:line="276" w:lineRule="auto"/>
        <w:ind w:left="1418"/>
        <w:jc w:val="both"/>
        <w:rPr>
          <w:rFonts w:ascii="Garamond" w:hAnsi="Garamond" w:cs="Arial"/>
          <w:sz w:val="22"/>
          <w:szCs w:val="22"/>
        </w:rPr>
      </w:pPr>
      <w:r w:rsidRPr="00FB3705">
        <w:rPr>
          <w:rFonts w:ascii="Garamond" w:hAnsi="Garamond" w:cs="Arial"/>
          <w:sz w:val="22"/>
          <w:szCs w:val="22"/>
        </w:rPr>
        <w:t>ustawy z dnia 27.04.2001 r. Prawo ochrony środowiska (Dz. U. z 202</w:t>
      </w:r>
      <w:r w:rsidR="00DE5776" w:rsidRPr="00FB3705">
        <w:rPr>
          <w:rFonts w:ascii="Garamond" w:hAnsi="Garamond" w:cs="Arial"/>
          <w:sz w:val="22"/>
          <w:szCs w:val="22"/>
        </w:rPr>
        <w:t>5 r.</w:t>
      </w:r>
      <w:r w:rsidRPr="00FB3705">
        <w:rPr>
          <w:rFonts w:ascii="Garamond" w:hAnsi="Garamond" w:cs="Arial"/>
          <w:sz w:val="22"/>
          <w:szCs w:val="22"/>
        </w:rPr>
        <w:t xml:space="preserve"> poz. </w:t>
      </w:r>
      <w:r w:rsidR="00DE5776" w:rsidRPr="00FB3705">
        <w:rPr>
          <w:rFonts w:ascii="Garamond" w:hAnsi="Garamond" w:cs="Arial"/>
          <w:sz w:val="22"/>
          <w:szCs w:val="22"/>
        </w:rPr>
        <w:t>647</w:t>
      </w:r>
      <w:r w:rsidR="000E4375" w:rsidRPr="00FB3705">
        <w:rPr>
          <w:rFonts w:ascii="Garamond" w:hAnsi="Garamond" w:cs="Arial"/>
          <w:sz w:val="22"/>
          <w:szCs w:val="22"/>
        </w:rPr>
        <w:t xml:space="preserve"> ze zm.</w:t>
      </w:r>
      <w:r w:rsidRPr="00FB3705">
        <w:rPr>
          <w:rFonts w:ascii="Garamond" w:hAnsi="Garamond" w:cs="Arial"/>
          <w:sz w:val="22"/>
          <w:szCs w:val="22"/>
        </w:rPr>
        <w:t>),</w:t>
      </w:r>
    </w:p>
    <w:p w14:paraId="0042FF9F" w14:textId="11704EC5" w:rsidR="007505C3" w:rsidRPr="00FB3705" w:rsidRDefault="007505C3">
      <w:pPr>
        <w:pStyle w:val="Akapitzlist"/>
        <w:numPr>
          <w:ilvl w:val="0"/>
          <w:numId w:val="43"/>
        </w:numPr>
        <w:spacing w:line="276" w:lineRule="auto"/>
        <w:ind w:left="1418"/>
        <w:jc w:val="both"/>
        <w:rPr>
          <w:rFonts w:ascii="Garamond" w:hAnsi="Garamond" w:cs="Arial"/>
          <w:sz w:val="22"/>
          <w:szCs w:val="22"/>
        </w:rPr>
      </w:pPr>
      <w:r w:rsidRPr="00FB3705">
        <w:rPr>
          <w:rFonts w:ascii="Garamond" w:hAnsi="Garamond" w:cs="Arial"/>
          <w:sz w:val="22"/>
          <w:szCs w:val="22"/>
        </w:rPr>
        <w:t xml:space="preserve">ustawy z dnia 14.12.2012 </w:t>
      </w:r>
      <w:r w:rsidR="00083A02" w:rsidRPr="00FB3705">
        <w:rPr>
          <w:rFonts w:ascii="Garamond" w:hAnsi="Garamond" w:cs="Arial"/>
          <w:sz w:val="22"/>
          <w:szCs w:val="22"/>
        </w:rPr>
        <w:t>r. o odpadach (Dz. U. z 2023</w:t>
      </w:r>
      <w:r w:rsidR="00DE5776" w:rsidRPr="00FB3705">
        <w:rPr>
          <w:rFonts w:ascii="Garamond" w:hAnsi="Garamond" w:cs="Arial"/>
          <w:sz w:val="22"/>
          <w:szCs w:val="22"/>
        </w:rPr>
        <w:t xml:space="preserve"> r.</w:t>
      </w:r>
      <w:r w:rsidRPr="00FB3705">
        <w:rPr>
          <w:rFonts w:ascii="Garamond" w:hAnsi="Garamond" w:cs="Arial"/>
          <w:sz w:val="22"/>
          <w:szCs w:val="22"/>
        </w:rPr>
        <w:t xml:space="preserve"> poz. </w:t>
      </w:r>
      <w:r w:rsidR="00083A02" w:rsidRPr="00FB3705">
        <w:rPr>
          <w:rFonts w:ascii="Garamond" w:hAnsi="Garamond" w:cs="Arial"/>
          <w:sz w:val="22"/>
          <w:szCs w:val="22"/>
        </w:rPr>
        <w:t>1587</w:t>
      </w:r>
      <w:r w:rsidRPr="00FB3705">
        <w:rPr>
          <w:rFonts w:ascii="Garamond" w:hAnsi="Garamond" w:cs="Arial"/>
          <w:sz w:val="22"/>
          <w:szCs w:val="22"/>
        </w:rPr>
        <w:t xml:space="preserve"> ze zm.),</w:t>
      </w:r>
    </w:p>
    <w:p w14:paraId="02675EAB" w14:textId="7E1E333B" w:rsidR="00635FFC" w:rsidRPr="00FB3705" w:rsidRDefault="00635FFC">
      <w:pPr>
        <w:pStyle w:val="Akapitzlist"/>
        <w:numPr>
          <w:ilvl w:val="1"/>
          <w:numId w:val="36"/>
        </w:numPr>
        <w:spacing w:line="276" w:lineRule="auto"/>
        <w:ind w:left="1134"/>
        <w:jc w:val="both"/>
        <w:rPr>
          <w:rFonts w:ascii="Garamond" w:hAnsi="Garamond" w:cs="Arial"/>
          <w:sz w:val="22"/>
          <w:szCs w:val="22"/>
        </w:rPr>
      </w:pPr>
      <w:r w:rsidRPr="00FB3705">
        <w:rPr>
          <w:rFonts w:ascii="Garamond" w:hAnsi="Garamond" w:cs="Arial"/>
          <w:sz w:val="22"/>
          <w:szCs w:val="22"/>
        </w:rPr>
        <w:t xml:space="preserve">zagospodarowywanie odpadów godnie z hierarchią postępowania z odpadami w celu maksymalizacji wskaźnika (wagowo) odpadów budowlanych i rozbiórkowych innych niż niebezpieczne (z wyłączeniem naturalnie występujących materiałów, o których mowa w kategorii 17 05 04 w europejskim wykazie odpadów ustanowionym decyzją Komisji 2000/532/WE z dnia 3 maja 2000 r. zastępująca decyzję 94/3/WE ustanawiającą wykaz odpadów zgodnie z art. 1 lit. a) dyrektywy Rady 75/442/EWG w sprawie odpadów oraz decyzję Rady 94/904/WE ustanawiającą wykaz odpadów niebezpiecznych zgodnie z art. 1 ust. 4 dyrektywy Rady 91/689/EWG w sprawie odpadów niebezpiecznych [Dz. Urz. UE L z 2000 r. nr 226 str. 3 z </w:t>
      </w:r>
      <w:proofErr w:type="spellStart"/>
      <w:r w:rsidRPr="00FB3705">
        <w:rPr>
          <w:rFonts w:ascii="Garamond" w:hAnsi="Garamond" w:cs="Arial"/>
          <w:sz w:val="22"/>
          <w:szCs w:val="22"/>
        </w:rPr>
        <w:t>późn</w:t>
      </w:r>
      <w:proofErr w:type="spellEnd"/>
      <w:r w:rsidRPr="00FB3705">
        <w:rPr>
          <w:rFonts w:ascii="Garamond" w:hAnsi="Garamond" w:cs="Arial"/>
          <w:sz w:val="22"/>
          <w:szCs w:val="22"/>
        </w:rPr>
        <w:t xml:space="preserve">. zm.) wytworzonych na placu budowy, możliwych do ponownego użycia, </w:t>
      </w:r>
      <w:r w:rsidRPr="00FB3705">
        <w:rPr>
          <w:rFonts w:ascii="Garamond" w:hAnsi="Garamond" w:cs="Arial"/>
          <w:sz w:val="22"/>
          <w:szCs w:val="22"/>
        </w:rPr>
        <w:lastRenderedPageBreak/>
        <w:t>recyklingu i innego odzysku materiałów, uwzględniając lokalne możliwości w tym zakresie jak również rodzaj i charakter realizowanych robót i powstających w ich trakcie odpadów;</w:t>
      </w:r>
    </w:p>
    <w:p w14:paraId="2555285E" w14:textId="18D0C7BA" w:rsidR="007505C3" w:rsidRPr="00FB3705" w:rsidRDefault="007505C3">
      <w:pPr>
        <w:numPr>
          <w:ilvl w:val="0"/>
          <w:numId w:val="36"/>
        </w:numPr>
        <w:tabs>
          <w:tab w:val="left" w:pos="180"/>
          <w:tab w:val="num" w:pos="720"/>
        </w:tabs>
        <w:spacing w:line="276" w:lineRule="auto"/>
        <w:jc w:val="both"/>
        <w:rPr>
          <w:rFonts w:ascii="Garamond" w:hAnsi="Garamond" w:cs="Arial"/>
          <w:sz w:val="22"/>
          <w:szCs w:val="22"/>
        </w:rPr>
      </w:pPr>
      <w:r w:rsidRPr="00FB3705">
        <w:rPr>
          <w:rFonts w:ascii="Garamond" w:hAnsi="Garamond" w:cs="Arial"/>
          <w:sz w:val="22"/>
          <w:szCs w:val="22"/>
        </w:rPr>
        <w:t xml:space="preserve">ponoszenie pełnej odpowiedzialności za stan i przestrzeganie przepisów </w:t>
      </w:r>
      <w:r w:rsidR="002D4D2F" w:rsidRPr="00FB3705">
        <w:rPr>
          <w:rFonts w:ascii="Garamond" w:hAnsi="Garamond" w:cs="Arial"/>
          <w:sz w:val="22"/>
          <w:szCs w:val="22"/>
        </w:rPr>
        <w:t>BHP</w:t>
      </w:r>
      <w:r w:rsidRPr="00FB3705">
        <w:rPr>
          <w:rFonts w:ascii="Garamond" w:hAnsi="Garamond" w:cs="Arial"/>
          <w:sz w:val="22"/>
          <w:szCs w:val="22"/>
        </w:rPr>
        <w:t xml:space="preserve">, ochronę p.poż </w:t>
      </w:r>
      <w:r w:rsidRPr="00FB3705">
        <w:rPr>
          <w:rFonts w:ascii="Garamond" w:hAnsi="Garamond" w:cs="Arial"/>
          <w:sz w:val="22"/>
          <w:szCs w:val="22"/>
        </w:rPr>
        <w:br/>
        <w:t>i dozór mienia na terenie robót, jak i za wszelkie szkody powstałe w trakcie trwania robót na terenie przyjętym od Zamawiającego lub mające związek z prowadzonymi robotami;</w:t>
      </w:r>
    </w:p>
    <w:p w14:paraId="4EFA5B11" w14:textId="453BEB7B" w:rsidR="007505C3" w:rsidRPr="00FB3705" w:rsidRDefault="007505C3">
      <w:pPr>
        <w:numPr>
          <w:ilvl w:val="0"/>
          <w:numId w:val="36"/>
        </w:numPr>
        <w:tabs>
          <w:tab w:val="left" w:pos="180"/>
          <w:tab w:val="num" w:pos="720"/>
        </w:tabs>
        <w:spacing w:line="276" w:lineRule="auto"/>
        <w:jc w:val="both"/>
        <w:rPr>
          <w:rFonts w:ascii="Garamond" w:hAnsi="Garamond" w:cs="Arial"/>
          <w:sz w:val="22"/>
          <w:szCs w:val="22"/>
        </w:rPr>
      </w:pPr>
      <w:r w:rsidRPr="00FB3705">
        <w:rPr>
          <w:rFonts w:ascii="Garamond" w:hAnsi="Garamond" w:cs="Arial"/>
          <w:sz w:val="22"/>
          <w:szCs w:val="22"/>
        </w:rPr>
        <w:t>terminowe wykonanie i przekazanie do eksploatacji przedmiotu umowy oraz oświadczenie, że</w:t>
      </w:r>
      <w:r w:rsidR="008A7D06" w:rsidRPr="00FB3705">
        <w:rPr>
          <w:rFonts w:ascii="Garamond" w:hAnsi="Garamond" w:cs="Arial"/>
          <w:sz w:val="22"/>
          <w:szCs w:val="22"/>
        </w:rPr>
        <w:t> </w:t>
      </w:r>
      <w:r w:rsidRPr="00FB3705">
        <w:rPr>
          <w:rFonts w:ascii="Garamond" w:hAnsi="Garamond" w:cs="Arial"/>
          <w:sz w:val="22"/>
          <w:szCs w:val="22"/>
        </w:rPr>
        <w:t>roboty ukończone przez niego są całkowicie zgodne z umową</w:t>
      </w:r>
      <w:r w:rsidR="00635FFC" w:rsidRPr="00FB3705">
        <w:rPr>
          <w:rFonts w:ascii="Garamond" w:hAnsi="Garamond" w:cs="Arial"/>
          <w:sz w:val="22"/>
          <w:szCs w:val="22"/>
        </w:rPr>
        <w:t>,</w:t>
      </w:r>
      <w:r w:rsidRPr="00FB3705">
        <w:rPr>
          <w:rFonts w:ascii="Garamond" w:hAnsi="Garamond" w:cs="Arial"/>
          <w:sz w:val="22"/>
          <w:szCs w:val="22"/>
        </w:rPr>
        <w:t xml:space="preserve"> </w:t>
      </w:r>
      <w:r w:rsidR="00635FFC" w:rsidRPr="00FB3705">
        <w:rPr>
          <w:rFonts w:ascii="Garamond" w:hAnsi="Garamond" w:cs="Arial"/>
          <w:sz w:val="22"/>
          <w:szCs w:val="22"/>
        </w:rPr>
        <w:t>przepisami prawa oraz zasadami sztuki budowlanej</w:t>
      </w:r>
      <w:r w:rsidR="00635FFC" w:rsidRPr="00FB3705">
        <w:rPr>
          <w:rFonts w:ascii="Cambria" w:hAnsi="Cambria" w:cs="Arial"/>
        </w:rPr>
        <w:t xml:space="preserve"> </w:t>
      </w:r>
      <w:r w:rsidRPr="00FB3705">
        <w:rPr>
          <w:rFonts w:ascii="Garamond" w:hAnsi="Garamond" w:cs="Arial"/>
          <w:sz w:val="22"/>
          <w:szCs w:val="22"/>
        </w:rPr>
        <w:t>i odpowiadają potrzebom, dla</w:t>
      </w:r>
      <w:r w:rsidR="008A7D06" w:rsidRPr="00FB3705">
        <w:rPr>
          <w:rFonts w:ascii="Garamond" w:hAnsi="Garamond" w:cs="Arial"/>
          <w:sz w:val="22"/>
          <w:szCs w:val="22"/>
        </w:rPr>
        <w:t> </w:t>
      </w:r>
      <w:r w:rsidRPr="00FB3705">
        <w:rPr>
          <w:rFonts w:ascii="Garamond" w:hAnsi="Garamond" w:cs="Arial"/>
          <w:sz w:val="22"/>
          <w:szCs w:val="22"/>
        </w:rPr>
        <w:t>których są przewidziane według umowy;</w:t>
      </w:r>
    </w:p>
    <w:p w14:paraId="758476E3"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ponoszenie pełnej odpowiedzialności za stosowanie i bezpieczeństwo wszelkich działań prowadzonych na terenie robót i poza nim, a związanych z wykonaniem przedmiotu umowy;</w:t>
      </w:r>
    </w:p>
    <w:p w14:paraId="75D1C8E4"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ponoszenie pełnej odpowiedzialności za szkody oraz następstwa nieszczęśliwych wypadków pracowników i osób trzecich, powstałe w związku z prowadzonymi robotami, w tym także ruchem pojazdów;</w:t>
      </w:r>
    </w:p>
    <w:p w14:paraId="0C14B85C"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11F159B2"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zabezpieczenie instalacji, urządzeń i obiektów na terenie robót i w ich bezpośrednim otoczeniu, przed zniszczeniem lub uszkodzeniem w trakcie wykonywania robót;</w:t>
      </w:r>
    </w:p>
    <w:p w14:paraId="730AC4F2"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dbanie o porządek na terenie robót oraz utrzymywanie terenu robót w należytym stanie i porządku oraz w stanie wolnym od przeszkód komunikacyjnych;</w:t>
      </w:r>
    </w:p>
    <w:p w14:paraId="7F327C75"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uporządkowanie terenu budowy po zakończeniu robót, zaplecza budowy, jak również terenów sąsiadujących zajętych lub użytkowanych przez Wykonawcę w tym dokonanie na własny koszt renowacji zniszczonych lub uszkodzonych w wyniku prowadzonych prac obiektów, fragmentów terenu dróg, nawierzchni lub instalacji;</w:t>
      </w:r>
    </w:p>
    <w:p w14:paraId="4EDDA125" w14:textId="4ADF07B6"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 xml:space="preserve">kompletowanie w trakcie realizacji robót wszelkiej </w:t>
      </w:r>
      <w:r w:rsidR="00590EDF" w:rsidRPr="00FB3705">
        <w:rPr>
          <w:rFonts w:ascii="Garamond" w:hAnsi="Garamond" w:cs="Arial"/>
          <w:sz w:val="22"/>
          <w:szCs w:val="22"/>
        </w:rPr>
        <w:t xml:space="preserve">niezbędnej </w:t>
      </w:r>
      <w:r w:rsidRPr="00FB3705">
        <w:rPr>
          <w:rFonts w:ascii="Garamond" w:hAnsi="Garamond" w:cs="Arial"/>
          <w:sz w:val="22"/>
          <w:szCs w:val="22"/>
        </w:rPr>
        <w:t>dokumentacji oraz przygotowanie do</w:t>
      </w:r>
      <w:r w:rsidR="00590EDF" w:rsidRPr="00FB3705">
        <w:rPr>
          <w:rFonts w:ascii="Garamond" w:hAnsi="Garamond" w:cs="Arial"/>
          <w:sz w:val="22"/>
          <w:szCs w:val="22"/>
        </w:rPr>
        <w:t> </w:t>
      </w:r>
      <w:r w:rsidRPr="00FB3705">
        <w:rPr>
          <w:rFonts w:ascii="Garamond" w:hAnsi="Garamond" w:cs="Arial"/>
          <w:sz w:val="22"/>
          <w:szCs w:val="22"/>
        </w:rPr>
        <w:t>odbioru końcowego kompletu protokołów niezbędnych przy odbiorze a także aprobat technicznych użytych materiałów i urządzeń;</w:t>
      </w:r>
    </w:p>
    <w:p w14:paraId="277BE009"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usunięcie wszelkich wad i usterek stwierdzonych przez nadzór inwest</w:t>
      </w:r>
      <w:r w:rsidR="00CF2623" w:rsidRPr="00FB3705">
        <w:rPr>
          <w:rFonts w:ascii="Garamond" w:hAnsi="Garamond" w:cs="Arial"/>
          <w:sz w:val="22"/>
          <w:szCs w:val="22"/>
        </w:rPr>
        <w:t>orski w trakcie trwania robót w </w:t>
      </w:r>
      <w:r w:rsidRPr="00FB3705">
        <w:rPr>
          <w:rFonts w:ascii="Garamond" w:hAnsi="Garamond" w:cs="Arial"/>
          <w:sz w:val="22"/>
          <w:szCs w:val="22"/>
        </w:rPr>
        <w:t>terminie nie dłuższym niż termin technicznie uzasadniony i konieczny do ich usunięcia;</w:t>
      </w:r>
    </w:p>
    <w:p w14:paraId="564E79B5"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ponoszenie wyłącznej odpowiedzialności za wszelkie szkody będą</w:t>
      </w:r>
      <w:r w:rsidR="00CF2623" w:rsidRPr="00FB3705">
        <w:rPr>
          <w:rFonts w:ascii="Garamond" w:hAnsi="Garamond" w:cs="Arial"/>
          <w:sz w:val="22"/>
          <w:szCs w:val="22"/>
        </w:rPr>
        <w:t>ce następstwem niewykonania lub </w:t>
      </w:r>
      <w:r w:rsidRPr="00FB3705">
        <w:rPr>
          <w:rFonts w:ascii="Garamond" w:hAnsi="Garamond" w:cs="Arial"/>
          <w:sz w:val="22"/>
          <w:szCs w:val="22"/>
        </w:rPr>
        <w:t>nienależytego wykonania przedmiotu umowy, które to szkody Wyk</w:t>
      </w:r>
      <w:r w:rsidR="00CF2623" w:rsidRPr="00FB3705">
        <w:rPr>
          <w:rFonts w:ascii="Garamond" w:hAnsi="Garamond" w:cs="Arial"/>
          <w:sz w:val="22"/>
          <w:szCs w:val="22"/>
        </w:rPr>
        <w:t>onawca zobowiązuje się pokryć w </w:t>
      </w:r>
      <w:r w:rsidRPr="00FB3705">
        <w:rPr>
          <w:rFonts w:ascii="Garamond" w:hAnsi="Garamond" w:cs="Arial"/>
          <w:sz w:val="22"/>
          <w:szCs w:val="22"/>
        </w:rPr>
        <w:t>pełnej wysokości;</w:t>
      </w:r>
    </w:p>
    <w:p w14:paraId="1B9FF6B0" w14:textId="77777777" w:rsidR="007505C3"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niezwłoczne informowanie Zamawiającego o problemach technicznych lub okolicznościach, które mogą wpłynąć na jakość robót lub termin zakończenia robót;</w:t>
      </w:r>
    </w:p>
    <w:p w14:paraId="62C780EC" w14:textId="77777777" w:rsidR="003C50AC" w:rsidRPr="00FB3705" w:rsidRDefault="007505C3">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zapewnienie wykonania i kierowania robotami objętymi umową przez osoby posiadające stosowne kwalifikacje zawodowe i uprawnienia budowlane</w:t>
      </w:r>
      <w:r w:rsidR="003C50AC" w:rsidRPr="00FB3705">
        <w:rPr>
          <w:rFonts w:ascii="Garamond" w:hAnsi="Garamond" w:cs="Arial"/>
          <w:sz w:val="22"/>
          <w:szCs w:val="22"/>
        </w:rPr>
        <w:t>;</w:t>
      </w:r>
    </w:p>
    <w:p w14:paraId="7E2D7A77" w14:textId="3DE0561F" w:rsidR="007505C3" w:rsidRPr="00FB3705" w:rsidRDefault="00BC39A9">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wykonania wymaganych przepisami prawa badań, prób i sprawdzeń</w:t>
      </w:r>
      <w:r w:rsidR="00DE5776" w:rsidRPr="00FB3705">
        <w:rPr>
          <w:rFonts w:ascii="Garamond" w:hAnsi="Garamond" w:cs="Arial"/>
          <w:sz w:val="22"/>
          <w:szCs w:val="22"/>
        </w:rPr>
        <w:t>,</w:t>
      </w:r>
    </w:p>
    <w:p w14:paraId="3C79EAC1" w14:textId="478FA73A" w:rsidR="00DE5776" w:rsidRPr="00FB3705" w:rsidRDefault="00DE5776">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ponoszenia kosztów urządzenia i utrzymania zaplecza budowy, w tym w szczególności ponoszenia kosztów zużycia mediów (wody, energii elektrycznej, odprowadzania ścieków).</w:t>
      </w:r>
    </w:p>
    <w:p w14:paraId="75F71B6C" w14:textId="77777777" w:rsidR="00635FFC" w:rsidRPr="00FB3705" w:rsidRDefault="00635FFC">
      <w:pPr>
        <w:pStyle w:val="Akapitzlist"/>
        <w:numPr>
          <w:ilvl w:val="0"/>
          <w:numId w:val="36"/>
        </w:numPr>
        <w:tabs>
          <w:tab w:val="left" w:pos="180"/>
        </w:tabs>
        <w:spacing w:line="276" w:lineRule="auto"/>
        <w:jc w:val="both"/>
        <w:rPr>
          <w:rFonts w:ascii="Garamond" w:hAnsi="Garamond" w:cs="Arial"/>
          <w:sz w:val="22"/>
          <w:szCs w:val="22"/>
        </w:rPr>
      </w:pPr>
      <w:r w:rsidRPr="00FB3705">
        <w:rPr>
          <w:rFonts w:ascii="Garamond" w:hAnsi="Garamond" w:cs="Arial"/>
          <w:sz w:val="22"/>
          <w:szCs w:val="22"/>
        </w:rPr>
        <w:t>realizacji robót budowlanych zgodnie z zasadą DNSH w rozumieniu art. 17 rozporządzenia Parlamentu Europejskiego i Rady (UE) nr 2020/852 z dnia 18 czerwca 2020 r. w sprawie ustanowienia ram ułatwiających zrównoważone inwestycje, zmieniające rozporządzenie (UE) 2019/2088 (Dz. Urz. UE L z 2020 r. nr 198, str. 13);</w:t>
      </w:r>
    </w:p>
    <w:p w14:paraId="23E3FDEA" w14:textId="6DDFD203" w:rsidR="00635FFC" w:rsidRPr="00FB3705" w:rsidRDefault="00635FFC">
      <w:pPr>
        <w:pStyle w:val="Akapitzlist"/>
        <w:numPr>
          <w:ilvl w:val="0"/>
          <w:numId w:val="36"/>
        </w:numPr>
        <w:spacing w:line="276" w:lineRule="auto"/>
        <w:jc w:val="both"/>
        <w:rPr>
          <w:rFonts w:ascii="Garamond" w:hAnsi="Garamond"/>
          <w:b/>
          <w:bCs/>
          <w:sz w:val="22"/>
          <w:szCs w:val="22"/>
        </w:rPr>
      </w:pPr>
      <w:r w:rsidRPr="00FB3705">
        <w:rPr>
          <w:rFonts w:ascii="Garamond" w:hAnsi="Garamond"/>
          <w:bCs/>
          <w:sz w:val="22"/>
          <w:szCs w:val="22"/>
        </w:rPr>
        <w:t xml:space="preserve">przygotowanie audytu </w:t>
      </w:r>
      <w:r w:rsidR="004A2A84" w:rsidRPr="00FB3705">
        <w:rPr>
          <w:rFonts w:ascii="Garamond" w:hAnsi="Garamond"/>
          <w:bCs/>
          <w:sz w:val="22"/>
          <w:szCs w:val="22"/>
        </w:rPr>
        <w:t xml:space="preserve">energetycznego </w:t>
      </w:r>
      <w:r w:rsidRPr="00FB3705">
        <w:rPr>
          <w:rFonts w:ascii="Garamond" w:hAnsi="Garamond"/>
          <w:bCs/>
          <w:sz w:val="22"/>
          <w:szCs w:val="22"/>
        </w:rPr>
        <w:t>powykonawczego</w:t>
      </w:r>
      <w:r w:rsidR="004A2A84" w:rsidRPr="00FB3705">
        <w:rPr>
          <w:rFonts w:ascii="Garamond" w:hAnsi="Garamond"/>
          <w:bCs/>
          <w:sz w:val="22"/>
          <w:szCs w:val="22"/>
        </w:rPr>
        <w:t xml:space="preserve"> </w:t>
      </w:r>
      <w:r w:rsidR="00ED7C6A" w:rsidRPr="00FB3705">
        <w:rPr>
          <w:rFonts w:ascii="Garamond" w:hAnsi="Garamond"/>
          <w:bCs/>
          <w:sz w:val="22"/>
          <w:szCs w:val="22"/>
        </w:rPr>
        <w:t xml:space="preserve">oraz świadectwa charakterystyki energetycznej budynku </w:t>
      </w:r>
      <w:r w:rsidR="004A2A84" w:rsidRPr="00FB3705">
        <w:rPr>
          <w:rFonts w:ascii="Garamond" w:hAnsi="Garamond"/>
          <w:bCs/>
          <w:sz w:val="22"/>
          <w:szCs w:val="22"/>
        </w:rPr>
        <w:t>(ex-post)</w:t>
      </w:r>
      <w:r w:rsidRPr="00FB3705">
        <w:rPr>
          <w:rFonts w:ascii="Garamond" w:hAnsi="Garamond"/>
          <w:bCs/>
          <w:sz w:val="22"/>
          <w:szCs w:val="22"/>
        </w:rPr>
        <w:t>;</w:t>
      </w:r>
    </w:p>
    <w:p w14:paraId="3F14BAC2" w14:textId="77777777" w:rsidR="00441BF2" w:rsidRPr="00FB3705" w:rsidRDefault="00441BF2">
      <w:pPr>
        <w:pStyle w:val="Akapitzlist"/>
        <w:numPr>
          <w:ilvl w:val="0"/>
          <w:numId w:val="36"/>
        </w:numPr>
        <w:spacing w:line="276" w:lineRule="auto"/>
        <w:jc w:val="both"/>
        <w:rPr>
          <w:rFonts w:ascii="Garamond" w:hAnsi="Garamond"/>
          <w:sz w:val="22"/>
          <w:szCs w:val="22"/>
        </w:rPr>
      </w:pPr>
      <w:r w:rsidRPr="00FB3705">
        <w:rPr>
          <w:rFonts w:ascii="Garamond" w:hAnsi="Garamond"/>
          <w:sz w:val="22"/>
          <w:szCs w:val="22"/>
        </w:rPr>
        <w:t>Zamawiający, działając na podstawie ustawy z dnia 11 września 2019 r. – Prawo zamówień publicznych, w szczególności art. 99 ust. 1 oraz art. 242 ust. 2, stosuje zasadę zielonych zamówień publicznych. Wykonawca zobowiązuje się do realizacji Umowy z uwzględnieniem wymagań ekologicznych, w tym:</w:t>
      </w:r>
    </w:p>
    <w:p w14:paraId="33746DAE" w14:textId="77777777"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lastRenderedPageBreak/>
        <w:t>ograniczenia negatywnego wpływu robót na środowisko,</w:t>
      </w:r>
    </w:p>
    <w:p w14:paraId="100D7FA9" w14:textId="77777777"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t>stosowania rozwiązań i technologii przyjaznych środowisku,</w:t>
      </w:r>
    </w:p>
    <w:p w14:paraId="5199932E" w14:textId="70E720CD"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t>wspierania rozwoju i wykorzystania technologii OZE.</w:t>
      </w:r>
    </w:p>
    <w:p w14:paraId="109F7D83" w14:textId="77777777" w:rsidR="00441BF2" w:rsidRPr="00FB3705" w:rsidRDefault="00441BF2">
      <w:pPr>
        <w:pStyle w:val="Akapitzlist"/>
        <w:numPr>
          <w:ilvl w:val="0"/>
          <w:numId w:val="36"/>
        </w:numPr>
        <w:spacing w:line="276" w:lineRule="auto"/>
        <w:jc w:val="both"/>
        <w:rPr>
          <w:rFonts w:ascii="Garamond" w:hAnsi="Garamond"/>
          <w:sz w:val="22"/>
          <w:szCs w:val="22"/>
        </w:rPr>
      </w:pPr>
      <w:r w:rsidRPr="00FB3705">
        <w:rPr>
          <w:rFonts w:ascii="Garamond" w:hAnsi="Garamond"/>
          <w:sz w:val="22"/>
          <w:szCs w:val="22"/>
        </w:rPr>
        <w:t>Wykonawca zobowiązuje się do spełnienia wymagań ekologicznych dotyczących:</w:t>
      </w:r>
    </w:p>
    <w:p w14:paraId="6E9AD33D" w14:textId="77777777"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t>procesu produkcji i składu materiałowego urządzeń i komponentów,</w:t>
      </w:r>
    </w:p>
    <w:p w14:paraId="31D51F23" w14:textId="77777777"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t>trwałości i niezawodności urządzeń,</w:t>
      </w:r>
    </w:p>
    <w:p w14:paraId="709D6CBF" w14:textId="77777777"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t>minimalnego okresu żywotności urządzeń OZE wynoszącego co najmniej 10 lat,</w:t>
      </w:r>
    </w:p>
    <w:p w14:paraId="6BA340A3" w14:textId="77777777"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t>zapewnienia gwarancji producenta,</w:t>
      </w:r>
    </w:p>
    <w:p w14:paraId="15171E85" w14:textId="29FC8C7A" w:rsidR="00441BF2" w:rsidRPr="00FB3705" w:rsidRDefault="00441BF2">
      <w:pPr>
        <w:pStyle w:val="Akapitzlist"/>
        <w:numPr>
          <w:ilvl w:val="1"/>
          <w:numId w:val="36"/>
        </w:numPr>
        <w:spacing w:line="276" w:lineRule="auto"/>
        <w:jc w:val="both"/>
        <w:rPr>
          <w:rFonts w:ascii="Garamond" w:hAnsi="Garamond"/>
          <w:sz w:val="22"/>
          <w:szCs w:val="22"/>
        </w:rPr>
      </w:pPr>
      <w:r w:rsidRPr="00FB3705">
        <w:rPr>
          <w:rFonts w:ascii="Garamond" w:hAnsi="Garamond"/>
          <w:sz w:val="22"/>
          <w:szCs w:val="22"/>
        </w:rPr>
        <w:t>końca cyklu życia urządzeń, w tym zasad demontażu, recyklingu i utylizacji.</w:t>
      </w:r>
    </w:p>
    <w:p w14:paraId="3B9718EE" w14:textId="77777777" w:rsidR="00821399" w:rsidRPr="00FB3705" w:rsidRDefault="00821399">
      <w:pPr>
        <w:pStyle w:val="Akapitzlist"/>
        <w:numPr>
          <w:ilvl w:val="0"/>
          <w:numId w:val="35"/>
        </w:numPr>
        <w:spacing w:line="276" w:lineRule="auto"/>
        <w:ind w:left="426" w:hanging="426"/>
        <w:jc w:val="both"/>
        <w:rPr>
          <w:rFonts w:ascii="Garamond" w:hAnsi="Garamond"/>
          <w:sz w:val="22"/>
          <w:szCs w:val="22"/>
        </w:rPr>
      </w:pPr>
      <w:r w:rsidRPr="00FB3705">
        <w:rPr>
          <w:rFonts w:ascii="Garamond" w:hAnsi="Garamond"/>
          <w:sz w:val="22"/>
          <w:szCs w:val="22"/>
        </w:rPr>
        <w:t>Ilekroć w Umowie mowa jest o zasadzie DNSH lub realizacji zamówienia z uwzględnieniem zielonych zamówień, należy przez to rozumieć zasady, przepisy prawa oraz wytyczne określone w:</w:t>
      </w:r>
    </w:p>
    <w:p w14:paraId="51976CCA" w14:textId="309F7357" w:rsidR="00620B11" w:rsidRPr="00FB3705" w:rsidRDefault="00821399" w:rsidP="00620B11">
      <w:pPr>
        <w:pStyle w:val="Akapitzlist"/>
        <w:numPr>
          <w:ilvl w:val="0"/>
          <w:numId w:val="68"/>
        </w:numPr>
        <w:spacing w:line="276" w:lineRule="auto"/>
        <w:jc w:val="both"/>
        <w:rPr>
          <w:rFonts w:ascii="Garamond" w:hAnsi="Garamond"/>
          <w:sz w:val="22"/>
          <w:szCs w:val="22"/>
        </w:rPr>
      </w:pPr>
      <w:r w:rsidRPr="00FB3705">
        <w:rPr>
          <w:rFonts w:ascii="Garamond" w:hAnsi="Garamond"/>
          <w:sz w:val="22"/>
          <w:szCs w:val="22"/>
        </w:rPr>
        <w:t>dokumentacji naboru nr FELD.02.01-IZ.00-00</w:t>
      </w:r>
      <w:r w:rsidR="00620B11" w:rsidRPr="00FB3705">
        <w:rPr>
          <w:rFonts w:ascii="Garamond" w:hAnsi="Garamond"/>
          <w:sz w:val="22"/>
          <w:szCs w:val="22"/>
        </w:rPr>
        <w:t>1</w:t>
      </w:r>
      <w:r w:rsidRPr="00FB3705">
        <w:rPr>
          <w:rFonts w:ascii="Garamond" w:hAnsi="Garamond"/>
          <w:sz w:val="22"/>
          <w:szCs w:val="22"/>
        </w:rPr>
        <w:t>/24, realizowanego w ramach Priorytetu FELD.02 „Fundusze europejskie dla zielonego Łódzkiego”, Działanie FELD.02.01 „Efektywność energetyczna”, w ramach Programu Regionalnego Fundusze Europejskie dla</w:t>
      </w:r>
      <w:r w:rsidR="00620B11" w:rsidRPr="00FB3705">
        <w:rPr>
          <w:rFonts w:ascii="Garamond" w:hAnsi="Garamond"/>
          <w:sz w:val="22"/>
          <w:szCs w:val="22"/>
        </w:rPr>
        <w:t> </w:t>
      </w:r>
      <w:r w:rsidRPr="00FB3705">
        <w:rPr>
          <w:rFonts w:ascii="Garamond" w:hAnsi="Garamond"/>
          <w:sz w:val="22"/>
          <w:szCs w:val="22"/>
        </w:rPr>
        <w:t>Łódzkiego 2021-2027, w szczególności w Regulaminie wyboru projektów wraz z</w:t>
      </w:r>
      <w:r w:rsidR="00620B11" w:rsidRPr="00FB3705">
        <w:rPr>
          <w:rFonts w:ascii="Garamond" w:hAnsi="Garamond"/>
          <w:sz w:val="22"/>
          <w:szCs w:val="22"/>
        </w:rPr>
        <w:t> </w:t>
      </w:r>
      <w:r w:rsidRPr="00FB3705">
        <w:rPr>
          <w:rFonts w:ascii="Garamond" w:hAnsi="Garamond"/>
          <w:sz w:val="22"/>
          <w:szCs w:val="22"/>
        </w:rPr>
        <w:t>załącznikami, dostępnymi na stronie internetowej:</w:t>
      </w:r>
      <w:r w:rsidR="00620B11" w:rsidRPr="00FB3705">
        <w:rPr>
          <w:rFonts w:ascii="Garamond" w:hAnsi="Garamond"/>
          <w:sz w:val="22"/>
          <w:szCs w:val="22"/>
        </w:rPr>
        <w:t xml:space="preserve"> </w:t>
      </w:r>
      <w:hyperlink r:id="rId9" w:history="1">
        <w:r w:rsidR="00620B11" w:rsidRPr="00FB3705">
          <w:rPr>
            <w:rStyle w:val="Hipercze"/>
            <w:rFonts w:ascii="Garamond" w:hAnsi="Garamond"/>
            <w:sz w:val="22"/>
            <w:szCs w:val="22"/>
          </w:rPr>
          <w:t>https://funduszeue.lodzkie.pl/nabory/dzialanie-feld0201-efektywnosc-energetyczna</w:t>
        </w:r>
      </w:hyperlink>
      <w:r w:rsidR="00620B11" w:rsidRPr="00FB3705">
        <w:rPr>
          <w:rFonts w:ascii="Garamond" w:hAnsi="Garamond"/>
          <w:sz w:val="22"/>
          <w:szCs w:val="22"/>
        </w:rPr>
        <w:t>;</w:t>
      </w:r>
    </w:p>
    <w:p w14:paraId="41E1ADB6" w14:textId="3ED2030D" w:rsidR="009263E1" w:rsidRPr="00FB3705" w:rsidRDefault="00821399" w:rsidP="00821399">
      <w:pPr>
        <w:pStyle w:val="Akapitzlist"/>
        <w:numPr>
          <w:ilvl w:val="0"/>
          <w:numId w:val="68"/>
        </w:numPr>
        <w:spacing w:line="276" w:lineRule="auto"/>
        <w:jc w:val="both"/>
        <w:rPr>
          <w:rFonts w:ascii="Garamond" w:hAnsi="Garamond"/>
          <w:sz w:val="22"/>
          <w:szCs w:val="22"/>
        </w:rPr>
      </w:pPr>
      <w:r w:rsidRPr="00FB3705">
        <w:rPr>
          <w:rFonts w:ascii="Garamond" w:hAnsi="Garamond"/>
          <w:sz w:val="22"/>
          <w:szCs w:val="22"/>
        </w:rPr>
        <w:t xml:space="preserve">podręczniku dla beneficjenta dotyczącym zgodności przedsięwzięć z zasadą „nie czyń poważnych szkód” (DNSH), opublikowanym i dostępnym na stronie internetowej: </w:t>
      </w:r>
      <w:hyperlink r:id="rId10" w:history="1">
        <w:r w:rsidR="00620B11" w:rsidRPr="00FB3705">
          <w:rPr>
            <w:rStyle w:val="Hipercze"/>
            <w:rFonts w:ascii="Garamond" w:hAnsi="Garamond"/>
            <w:sz w:val="22"/>
            <w:szCs w:val="22"/>
          </w:rPr>
          <w:t>https://www.kpo.gov.pl/strony/o-kpo/dla-instytucji/dokumenty/dnsh/</w:t>
        </w:r>
      </w:hyperlink>
      <w:r w:rsidR="00620B11" w:rsidRPr="00FB3705">
        <w:rPr>
          <w:rFonts w:ascii="Garamond" w:hAnsi="Garamond"/>
          <w:sz w:val="22"/>
          <w:szCs w:val="22"/>
        </w:rPr>
        <w:t>;</w:t>
      </w:r>
    </w:p>
    <w:p w14:paraId="56884F31" w14:textId="60D0A7FD" w:rsidR="00620B11" w:rsidRPr="00FB3705" w:rsidRDefault="00620B11" w:rsidP="00821399">
      <w:pPr>
        <w:pStyle w:val="Akapitzlist"/>
        <w:numPr>
          <w:ilvl w:val="0"/>
          <w:numId w:val="68"/>
        </w:numPr>
        <w:spacing w:line="276" w:lineRule="auto"/>
        <w:jc w:val="both"/>
        <w:rPr>
          <w:rFonts w:ascii="Garamond" w:hAnsi="Garamond"/>
          <w:sz w:val="22"/>
          <w:szCs w:val="22"/>
        </w:rPr>
      </w:pPr>
      <w:r w:rsidRPr="00FB3705">
        <w:rPr>
          <w:rFonts w:ascii="Garamond" w:hAnsi="Garamond"/>
          <w:sz w:val="22"/>
          <w:szCs w:val="22"/>
        </w:rPr>
        <w:t>z uwzględnieniem umowy o dofinansowanie zawartej pomiędzy Zamawiającym a Instytucją Zamawiającą.</w:t>
      </w:r>
    </w:p>
    <w:p w14:paraId="7C766766" w14:textId="49AB0B6A" w:rsidR="00441BF2" w:rsidRPr="00FB3705" w:rsidRDefault="00441BF2">
      <w:pPr>
        <w:pStyle w:val="Akapitzlist"/>
        <w:numPr>
          <w:ilvl w:val="0"/>
          <w:numId w:val="35"/>
        </w:numPr>
        <w:spacing w:line="276" w:lineRule="auto"/>
        <w:ind w:left="426" w:hanging="426"/>
        <w:jc w:val="both"/>
        <w:rPr>
          <w:rFonts w:ascii="Garamond" w:hAnsi="Garamond"/>
          <w:sz w:val="22"/>
          <w:szCs w:val="22"/>
        </w:rPr>
      </w:pPr>
      <w:r w:rsidRPr="00FB3705">
        <w:rPr>
          <w:rFonts w:ascii="Garamond" w:hAnsi="Garamond"/>
          <w:sz w:val="22"/>
          <w:szCs w:val="22"/>
        </w:rPr>
        <w:t>Wykonawca najpóźniej w dniu podpisania Umowy zobowiązany jest do przedłożenia:</w:t>
      </w:r>
    </w:p>
    <w:p w14:paraId="0DD47A6D" w14:textId="77777777" w:rsidR="00441BF2" w:rsidRPr="00FB3705" w:rsidRDefault="00441BF2">
      <w:pPr>
        <w:pStyle w:val="Akapitzlist"/>
        <w:numPr>
          <w:ilvl w:val="0"/>
          <w:numId w:val="49"/>
        </w:numPr>
        <w:spacing w:line="276" w:lineRule="auto"/>
        <w:jc w:val="both"/>
        <w:rPr>
          <w:rFonts w:ascii="Garamond" w:hAnsi="Garamond"/>
          <w:sz w:val="22"/>
          <w:szCs w:val="22"/>
        </w:rPr>
      </w:pPr>
      <w:r w:rsidRPr="00FB3705">
        <w:rPr>
          <w:rFonts w:ascii="Garamond" w:hAnsi="Garamond"/>
          <w:sz w:val="22"/>
          <w:szCs w:val="22"/>
        </w:rPr>
        <w:t>wykazu pojazdów przewidzianych do realizacji zamówienia,</w:t>
      </w:r>
    </w:p>
    <w:p w14:paraId="310802E0" w14:textId="77777777" w:rsidR="00441BF2" w:rsidRPr="00FB3705" w:rsidRDefault="00441BF2">
      <w:pPr>
        <w:pStyle w:val="Akapitzlist"/>
        <w:numPr>
          <w:ilvl w:val="0"/>
          <w:numId w:val="49"/>
        </w:numPr>
        <w:spacing w:line="276" w:lineRule="auto"/>
        <w:jc w:val="both"/>
        <w:rPr>
          <w:rFonts w:ascii="Garamond" w:hAnsi="Garamond"/>
          <w:sz w:val="22"/>
          <w:szCs w:val="22"/>
        </w:rPr>
      </w:pPr>
      <w:r w:rsidRPr="00FB3705">
        <w:rPr>
          <w:rFonts w:ascii="Garamond" w:hAnsi="Garamond"/>
          <w:sz w:val="22"/>
          <w:szCs w:val="22"/>
        </w:rPr>
        <w:t xml:space="preserve">dokumentów potwierdzających </w:t>
      </w:r>
      <w:proofErr w:type="spellStart"/>
      <w:r w:rsidRPr="00FB3705">
        <w:rPr>
          <w:rFonts w:ascii="Garamond" w:hAnsi="Garamond"/>
          <w:sz w:val="22"/>
          <w:szCs w:val="22"/>
        </w:rPr>
        <w:t>zeroemisyjność</w:t>
      </w:r>
      <w:proofErr w:type="spellEnd"/>
      <w:r w:rsidRPr="00FB3705">
        <w:rPr>
          <w:rFonts w:ascii="Garamond" w:hAnsi="Garamond"/>
          <w:sz w:val="22"/>
          <w:szCs w:val="22"/>
        </w:rPr>
        <w:t xml:space="preserve"> lub niskoemisyjność pojazdów, w szczególności:</w:t>
      </w:r>
    </w:p>
    <w:p w14:paraId="623B45BA" w14:textId="5A92F281" w:rsidR="00441BF2" w:rsidRPr="00FB3705" w:rsidRDefault="00441BF2">
      <w:pPr>
        <w:pStyle w:val="Akapitzlist"/>
        <w:numPr>
          <w:ilvl w:val="1"/>
          <w:numId w:val="42"/>
        </w:numPr>
        <w:spacing w:line="276" w:lineRule="auto"/>
        <w:jc w:val="both"/>
        <w:rPr>
          <w:rFonts w:ascii="Garamond" w:hAnsi="Garamond"/>
          <w:sz w:val="22"/>
          <w:szCs w:val="22"/>
        </w:rPr>
      </w:pPr>
      <w:r w:rsidRPr="00FB3705">
        <w:rPr>
          <w:rFonts w:ascii="Garamond" w:hAnsi="Garamond"/>
          <w:sz w:val="22"/>
          <w:szCs w:val="22"/>
        </w:rPr>
        <w:t>dowodów rejestracyjnych,</w:t>
      </w:r>
    </w:p>
    <w:p w14:paraId="6C2E3036" w14:textId="77777777" w:rsidR="00441BF2" w:rsidRPr="00FB3705" w:rsidRDefault="00441BF2">
      <w:pPr>
        <w:pStyle w:val="Akapitzlist"/>
        <w:numPr>
          <w:ilvl w:val="1"/>
          <w:numId w:val="42"/>
        </w:numPr>
        <w:spacing w:line="276" w:lineRule="auto"/>
        <w:jc w:val="both"/>
        <w:rPr>
          <w:rFonts w:ascii="Garamond" w:hAnsi="Garamond"/>
          <w:sz w:val="22"/>
          <w:szCs w:val="22"/>
        </w:rPr>
      </w:pPr>
      <w:r w:rsidRPr="00FB3705">
        <w:rPr>
          <w:rFonts w:ascii="Garamond" w:hAnsi="Garamond"/>
          <w:sz w:val="22"/>
          <w:szCs w:val="22"/>
        </w:rPr>
        <w:t>certyfikatów producenta,</w:t>
      </w:r>
    </w:p>
    <w:p w14:paraId="45E8AE75" w14:textId="0299DFAC" w:rsidR="00441BF2" w:rsidRPr="00FB3705" w:rsidRDefault="00441BF2">
      <w:pPr>
        <w:pStyle w:val="Akapitzlist"/>
        <w:numPr>
          <w:ilvl w:val="1"/>
          <w:numId w:val="42"/>
        </w:numPr>
        <w:spacing w:line="276" w:lineRule="auto"/>
        <w:jc w:val="both"/>
        <w:rPr>
          <w:rFonts w:ascii="Garamond" w:hAnsi="Garamond"/>
          <w:sz w:val="22"/>
          <w:szCs w:val="22"/>
        </w:rPr>
      </w:pPr>
      <w:r w:rsidRPr="00FB3705">
        <w:rPr>
          <w:rFonts w:ascii="Garamond" w:hAnsi="Garamond"/>
          <w:sz w:val="22"/>
          <w:szCs w:val="22"/>
        </w:rPr>
        <w:t>innych dokumentów potwierdzających spełnienie wymagań ekologicznych.</w:t>
      </w:r>
    </w:p>
    <w:p w14:paraId="014C8D9C" w14:textId="77777777" w:rsidR="00441BF2" w:rsidRPr="00FB3705" w:rsidRDefault="00441BF2">
      <w:pPr>
        <w:pStyle w:val="Akapitzlist"/>
        <w:numPr>
          <w:ilvl w:val="0"/>
          <w:numId w:val="35"/>
        </w:numPr>
        <w:spacing w:line="276" w:lineRule="auto"/>
        <w:ind w:left="426"/>
        <w:jc w:val="both"/>
        <w:rPr>
          <w:rFonts w:ascii="Garamond" w:hAnsi="Garamond"/>
          <w:sz w:val="22"/>
          <w:szCs w:val="22"/>
        </w:rPr>
      </w:pPr>
      <w:r w:rsidRPr="00FB3705">
        <w:rPr>
          <w:rFonts w:ascii="Garamond" w:hAnsi="Garamond"/>
          <w:sz w:val="22"/>
          <w:szCs w:val="22"/>
        </w:rPr>
        <w:t>Na etapie realizacji robót Zamawiający oraz Inspektor Nadzoru Inwestorskiego są uprawnieni do:</w:t>
      </w:r>
    </w:p>
    <w:p w14:paraId="4B48B2DE" w14:textId="77777777" w:rsidR="00441BF2" w:rsidRPr="00FB3705" w:rsidRDefault="00441BF2">
      <w:pPr>
        <w:pStyle w:val="Akapitzlist"/>
        <w:numPr>
          <w:ilvl w:val="0"/>
          <w:numId w:val="50"/>
        </w:numPr>
        <w:spacing w:line="276" w:lineRule="auto"/>
        <w:jc w:val="both"/>
        <w:rPr>
          <w:rFonts w:ascii="Garamond" w:hAnsi="Garamond"/>
          <w:sz w:val="22"/>
          <w:szCs w:val="22"/>
        </w:rPr>
      </w:pPr>
      <w:r w:rsidRPr="00FB3705">
        <w:rPr>
          <w:rFonts w:ascii="Garamond" w:hAnsi="Garamond"/>
          <w:sz w:val="22"/>
          <w:szCs w:val="22"/>
        </w:rPr>
        <w:t>kontroli wykorzystywanego sprzętu, maszyn i pojazdów,</w:t>
      </w:r>
    </w:p>
    <w:p w14:paraId="5261D951" w14:textId="77777777" w:rsidR="00441BF2" w:rsidRPr="00FB3705" w:rsidRDefault="00441BF2">
      <w:pPr>
        <w:pStyle w:val="Akapitzlist"/>
        <w:numPr>
          <w:ilvl w:val="0"/>
          <w:numId w:val="50"/>
        </w:numPr>
        <w:spacing w:line="276" w:lineRule="auto"/>
        <w:jc w:val="both"/>
        <w:rPr>
          <w:rFonts w:ascii="Garamond" w:hAnsi="Garamond"/>
          <w:sz w:val="22"/>
          <w:szCs w:val="22"/>
        </w:rPr>
      </w:pPr>
      <w:r w:rsidRPr="00FB3705">
        <w:rPr>
          <w:rFonts w:ascii="Garamond" w:hAnsi="Garamond"/>
          <w:sz w:val="22"/>
          <w:szCs w:val="22"/>
        </w:rPr>
        <w:t>weryfikacji spełniania zobowiązań Wykonawcy w zakresie wykorzystania energii z OZE,</w:t>
      </w:r>
    </w:p>
    <w:p w14:paraId="166005F9" w14:textId="68DF1CD4" w:rsidR="00441BF2" w:rsidRPr="00FB3705" w:rsidRDefault="00441BF2">
      <w:pPr>
        <w:pStyle w:val="Akapitzlist"/>
        <w:numPr>
          <w:ilvl w:val="0"/>
          <w:numId w:val="50"/>
        </w:numPr>
        <w:spacing w:line="276" w:lineRule="auto"/>
        <w:jc w:val="both"/>
        <w:rPr>
          <w:rFonts w:ascii="Garamond" w:hAnsi="Garamond"/>
          <w:sz w:val="22"/>
          <w:szCs w:val="22"/>
        </w:rPr>
      </w:pPr>
      <w:r w:rsidRPr="00FB3705">
        <w:rPr>
          <w:rFonts w:ascii="Garamond" w:hAnsi="Garamond"/>
          <w:sz w:val="22"/>
          <w:szCs w:val="22"/>
        </w:rPr>
        <w:t>żądania dokumentów i oświadczeń potwierdzających realizację zasady DNSH oraz wymagań zielonych zamówień.</w:t>
      </w:r>
    </w:p>
    <w:p w14:paraId="720608B8" w14:textId="5AB0EAED" w:rsidR="00441BF2" w:rsidRPr="00FB3705" w:rsidRDefault="00441BF2">
      <w:pPr>
        <w:pStyle w:val="Akapitzlist"/>
        <w:numPr>
          <w:ilvl w:val="0"/>
          <w:numId w:val="35"/>
        </w:numPr>
        <w:spacing w:line="276" w:lineRule="auto"/>
        <w:ind w:left="426"/>
        <w:jc w:val="both"/>
        <w:rPr>
          <w:rFonts w:ascii="Garamond" w:hAnsi="Garamond"/>
          <w:sz w:val="22"/>
          <w:szCs w:val="22"/>
        </w:rPr>
      </w:pPr>
      <w:r w:rsidRPr="00FB3705">
        <w:rPr>
          <w:rFonts w:ascii="Garamond" w:hAnsi="Garamond"/>
          <w:sz w:val="22"/>
          <w:szCs w:val="22"/>
        </w:rPr>
        <w:t>Niespełnienie lub naruszenie obowiązków, o których mowa w ust. 3 – 5, traktowane będzie jako nienależyte wykonanie Umowy i może skutkować zastosowaniem sankcji przewidzianych w Umowie oraz przepisach prawa.</w:t>
      </w:r>
    </w:p>
    <w:p w14:paraId="367D9289" w14:textId="77777777" w:rsidR="003D4895" w:rsidRPr="00FB3705" w:rsidRDefault="00441BF2">
      <w:pPr>
        <w:pStyle w:val="Akapitzlist"/>
        <w:numPr>
          <w:ilvl w:val="0"/>
          <w:numId w:val="35"/>
        </w:numPr>
        <w:spacing w:line="276" w:lineRule="auto"/>
        <w:ind w:left="426"/>
        <w:jc w:val="both"/>
        <w:rPr>
          <w:rFonts w:ascii="Garamond" w:hAnsi="Garamond"/>
          <w:sz w:val="22"/>
          <w:szCs w:val="22"/>
        </w:rPr>
      </w:pPr>
      <w:r w:rsidRPr="00FB3705">
        <w:rPr>
          <w:rFonts w:ascii="Garamond" w:hAnsi="Garamond"/>
          <w:sz w:val="22"/>
          <w:szCs w:val="22"/>
        </w:rPr>
        <w:t>Wykonawca zobowiązuje się w terminie obowiązywania gwarancji i rękojmi usuwać wszystkie ujawnione po odbiorze wady dotyczące przedmiotu Umowy.</w:t>
      </w:r>
    </w:p>
    <w:p w14:paraId="4E0C9399" w14:textId="69FF8493" w:rsidR="00441BF2" w:rsidRPr="00FB3705" w:rsidRDefault="00CC6799">
      <w:pPr>
        <w:pStyle w:val="Akapitzlist"/>
        <w:numPr>
          <w:ilvl w:val="0"/>
          <w:numId w:val="35"/>
        </w:numPr>
        <w:spacing w:line="276" w:lineRule="auto"/>
        <w:ind w:left="426"/>
        <w:jc w:val="both"/>
        <w:rPr>
          <w:rFonts w:ascii="Garamond" w:hAnsi="Garamond"/>
          <w:sz w:val="22"/>
          <w:szCs w:val="22"/>
        </w:rPr>
      </w:pPr>
      <w:r w:rsidRPr="00FB3705">
        <w:rPr>
          <w:rFonts w:ascii="Garamond" w:hAnsi="Garamond"/>
          <w:sz w:val="22"/>
          <w:szCs w:val="22"/>
        </w:rPr>
        <w:t>O</w:t>
      </w:r>
      <w:r w:rsidR="00CD5E11" w:rsidRPr="00FB3705">
        <w:rPr>
          <w:rFonts w:ascii="Garamond" w:hAnsi="Garamond"/>
          <w:sz w:val="22"/>
          <w:szCs w:val="22"/>
        </w:rPr>
        <w:t>kres</w:t>
      </w:r>
      <w:r w:rsidRPr="00FB3705">
        <w:rPr>
          <w:rFonts w:ascii="Garamond" w:hAnsi="Garamond"/>
          <w:sz w:val="22"/>
          <w:szCs w:val="22"/>
        </w:rPr>
        <w:t xml:space="preserve"> gwarancji i rękojmi wynosi</w:t>
      </w:r>
      <w:r w:rsidR="00CD5E11" w:rsidRPr="00FB3705">
        <w:rPr>
          <w:rFonts w:ascii="Garamond" w:hAnsi="Garamond"/>
          <w:sz w:val="22"/>
          <w:szCs w:val="22"/>
        </w:rPr>
        <w:t xml:space="preserve"> </w:t>
      </w:r>
      <w:r w:rsidR="00CD5E11" w:rsidRPr="00FB3705">
        <w:rPr>
          <w:rFonts w:ascii="Garamond" w:hAnsi="Garamond"/>
          <w:b/>
          <w:bCs/>
          <w:sz w:val="22"/>
          <w:szCs w:val="22"/>
        </w:rPr>
        <w:t xml:space="preserve">… miesięcy dla całości zamówienia, </w:t>
      </w:r>
      <w:r w:rsidR="00CD5E11" w:rsidRPr="00FB3705">
        <w:rPr>
          <w:rFonts w:ascii="Garamond" w:hAnsi="Garamond"/>
          <w:sz w:val="22"/>
          <w:szCs w:val="22"/>
        </w:rPr>
        <w:t>od dnia odbioru</w:t>
      </w:r>
      <w:r w:rsidR="0014252F" w:rsidRPr="00FB3705">
        <w:rPr>
          <w:rFonts w:ascii="Garamond" w:hAnsi="Garamond"/>
          <w:sz w:val="22"/>
          <w:szCs w:val="22"/>
        </w:rPr>
        <w:t xml:space="preserve"> końcowego inwestycji</w:t>
      </w:r>
      <w:r w:rsidR="0058696B" w:rsidRPr="00FB3705">
        <w:rPr>
          <w:rFonts w:ascii="Garamond" w:hAnsi="Garamond"/>
          <w:sz w:val="22"/>
          <w:szCs w:val="22"/>
        </w:rPr>
        <w:t>, – z wyjątkiem urządzeń OZE, które mają mieć gwarancję wynikającą z załącznika nr 6 do SWZ</w:t>
      </w:r>
      <w:r w:rsidR="00CD5E11" w:rsidRPr="00FB3705">
        <w:rPr>
          <w:rFonts w:ascii="Garamond" w:hAnsi="Garamond"/>
          <w:sz w:val="22"/>
          <w:szCs w:val="22"/>
        </w:rPr>
        <w:t>.</w:t>
      </w:r>
    </w:p>
    <w:p w14:paraId="53872906" w14:textId="77777777" w:rsidR="00441BF2" w:rsidRPr="00FB3705" w:rsidRDefault="00441BF2">
      <w:pPr>
        <w:pStyle w:val="Akapitzlist"/>
        <w:numPr>
          <w:ilvl w:val="0"/>
          <w:numId w:val="35"/>
        </w:numPr>
        <w:spacing w:line="276" w:lineRule="auto"/>
        <w:ind w:left="426"/>
        <w:jc w:val="both"/>
        <w:rPr>
          <w:rFonts w:ascii="Garamond" w:hAnsi="Garamond"/>
          <w:sz w:val="22"/>
          <w:szCs w:val="22"/>
        </w:rPr>
      </w:pPr>
      <w:r w:rsidRPr="00FB3705">
        <w:rPr>
          <w:rFonts w:ascii="Garamond" w:hAnsi="Garamond"/>
          <w:sz w:val="22"/>
          <w:szCs w:val="22"/>
        </w:rPr>
        <w:t>Wykonawca zrealizuje roboty w terminie wskazanym w § 5 niniejszej Umowy, przy  czym najpóźniej tego dnia zgłosi gotowość do odbioru robót.</w:t>
      </w:r>
    </w:p>
    <w:p w14:paraId="50AB1334" w14:textId="0EBBC21D" w:rsidR="00441BF2" w:rsidRPr="00FB3705" w:rsidRDefault="00441BF2">
      <w:pPr>
        <w:pStyle w:val="Akapitzlist"/>
        <w:numPr>
          <w:ilvl w:val="0"/>
          <w:numId w:val="35"/>
        </w:numPr>
        <w:spacing w:line="276" w:lineRule="auto"/>
        <w:ind w:left="426"/>
        <w:jc w:val="both"/>
        <w:rPr>
          <w:rFonts w:ascii="Garamond" w:hAnsi="Garamond"/>
          <w:sz w:val="22"/>
          <w:szCs w:val="22"/>
        </w:rPr>
      </w:pPr>
      <w:r w:rsidRPr="00FB3705">
        <w:rPr>
          <w:rFonts w:ascii="Garamond" w:hAnsi="Garamond"/>
          <w:sz w:val="22"/>
          <w:szCs w:val="22"/>
        </w:rPr>
        <w:t>Wykonawca po zakończeniu robót, wraz z podpisaniem protokołu odbioru robót przekaże Zamawiającemu certyfikaty, atesty lub inne podobne dokumenty poświadczające jakość materiałów zużytych do realizacji robót oraz kartę gwarancyjną.</w:t>
      </w:r>
    </w:p>
    <w:p w14:paraId="0770110F" w14:textId="77777777" w:rsidR="00FB0E23" w:rsidRPr="00FB3705" w:rsidRDefault="00FB0E23" w:rsidP="00AA443A">
      <w:pPr>
        <w:spacing w:line="276" w:lineRule="auto"/>
        <w:contextualSpacing/>
        <w:jc w:val="center"/>
        <w:rPr>
          <w:rFonts w:ascii="Garamond" w:hAnsi="Garamond"/>
          <w:b/>
          <w:bCs/>
          <w:sz w:val="16"/>
          <w:szCs w:val="16"/>
        </w:rPr>
      </w:pPr>
    </w:p>
    <w:p w14:paraId="64455462" w14:textId="5FACE8E9"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 3</w:t>
      </w:r>
    </w:p>
    <w:p w14:paraId="7D03C755" w14:textId="77777777" w:rsidR="00DE4807" w:rsidRPr="00FB3705" w:rsidRDefault="00CD4AB3" w:rsidP="00DE4807">
      <w:pPr>
        <w:spacing w:line="276" w:lineRule="auto"/>
        <w:contextualSpacing/>
        <w:jc w:val="center"/>
        <w:rPr>
          <w:rFonts w:ascii="Garamond" w:hAnsi="Garamond"/>
          <w:b/>
          <w:bCs/>
          <w:sz w:val="22"/>
          <w:szCs w:val="22"/>
        </w:rPr>
      </w:pPr>
      <w:r w:rsidRPr="00FB3705">
        <w:rPr>
          <w:rFonts w:ascii="Garamond" w:hAnsi="Garamond"/>
          <w:b/>
          <w:bCs/>
          <w:sz w:val="22"/>
          <w:szCs w:val="22"/>
        </w:rPr>
        <w:t>Obowiązki Zamawiającego</w:t>
      </w:r>
    </w:p>
    <w:p w14:paraId="4B4B51C2" w14:textId="736ECEE3" w:rsidR="00DE4807" w:rsidRPr="00FB3705" w:rsidRDefault="00DE4807" w:rsidP="00DE4807">
      <w:pPr>
        <w:spacing w:line="276" w:lineRule="auto"/>
        <w:contextualSpacing/>
        <w:jc w:val="both"/>
        <w:rPr>
          <w:rFonts w:ascii="Garamond" w:hAnsi="Garamond"/>
          <w:b/>
          <w:bCs/>
          <w:sz w:val="22"/>
          <w:szCs w:val="22"/>
        </w:rPr>
      </w:pPr>
      <w:r w:rsidRPr="00FB3705">
        <w:rPr>
          <w:rFonts w:ascii="Garamond" w:eastAsia="Calibri" w:hAnsi="Garamond" w:cs="Calibri"/>
          <w:sz w:val="22"/>
          <w:szCs w:val="22"/>
          <w:lang w:eastAsia="en-US"/>
        </w:rPr>
        <w:t>Do obowiązków Zamawiającego należy:</w:t>
      </w:r>
    </w:p>
    <w:p w14:paraId="238C5619" w14:textId="77777777" w:rsidR="00DE4807" w:rsidRPr="00FB3705" w:rsidRDefault="00DE4807">
      <w:pPr>
        <w:pStyle w:val="Akapitzlist"/>
        <w:numPr>
          <w:ilvl w:val="0"/>
          <w:numId w:val="44"/>
        </w:numPr>
        <w:tabs>
          <w:tab w:val="left" w:pos="851"/>
        </w:tabs>
        <w:autoSpaceDE w:val="0"/>
        <w:autoSpaceDN w:val="0"/>
        <w:adjustRightInd w:val="0"/>
        <w:spacing w:line="276" w:lineRule="auto"/>
        <w:ind w:left="851" w:hanging="425"/>
        <w:jc w:val="both"/>
        <w:rPr>
          <w:rFonts w:ascii="Garamond" w:eastAsia="Calibri" w:hAnsi="Garamond" w:cs="Calibri"/>
          <w:color w:val="000000"/>
          <w:sz w:val="22"/>
          <w:szCs w:val="22"/>
          <w:lang w:eastAsia="en-US"/>
        </w:rPr>
      </w:pPr>
      <w:r w:rsidRPr="00FB3705">
        <w:rPr>
          <w:rFonts w:ascii="Garamond" w:eastAsia="Calibri" w:hAnsi="Garamond" w:cs="Calibri"/>
          <w:color w:val="000000"/>
          <w:sz w:val="22"/>
          <w:szCs w:val="22"/>
          <w:lang w:eastAsia="en-US"/>
        </w:rPr>
        <w:lastRenderedPageBreak/>
        <w:t>przekazanie dokumentacji projektowej, pozwolenia na budowę/ zgłoszenia, dziennika budowy,</w:t>
      </w:r>
    </w:p>
    <w:p w14:paraId="59CFAFA8" w14:textId="77777777" w:rsidR="00DE4807" w:rsidRPr="00FB3705" w:rsidRDefault="00DE4807">
      <w:pPr>
        <w:pStyle w:val="Akapitzlist"/>
        <w:numPr>
          <w:ilvl w:val="0"/>
          <w:numId w:val="44"/>
        </w:numPr>
        <w:tabs>
          <w:tab w:val="left" w:pos="851"/>
        </w:tabs>
        <w:autoSpaceDE w:val="0"/>
        <w:autoSpaceDN w:val="0"/>
        <w:adjustRightInd w:val="0"/>
        <w:spacing w:line="276" w:lineRule="auto"/>
        <w:ind w:left="851" w:hanging="425"/>
        <w:jc w:val="both"/>
        <w:rPr>
          <w:rFonts w:ascii="Garamond" w:eastAsia="Calibri" w:hAnsi="Garamond" w:cs="Calibri"/>
          <w:sz w:val="22"/>
          <w:szCs w:val="22"/>
          <w:lang w:eastAsia="en-US"/>
        </w:rPr>
      </w:pPr>
      <w:r w:rsidRPr="00FB3705">
        <w:rPr>
          <w:rFonts w:ascii="Garamond" w:eastAsia="Calibri" w:hAnsi="Garamond" w:cs="Calibri"/>
          <w:sz w:val="22"/>
          <w:szCs w:val="22"/>
          <w:lang w:eastAsia="en-US"/>
        </w:rPr>
        <w:t xml:space="preserve">protokolarne przekazanie Wykonawcy placu budowy na czas realizacji przedmiotu zamówienia - w terminie uzgodnionym przez strony, </w:t>
      </w:r>
    </w:p>
    <w:p w14:paraId="6CED0455" w14:textId="77777777" w:rsidR="00DE4807" w:rsidRPr="00FB3705" w:rsidRDefault="00DE4807">
      <w:pPr>
        <w:pStyle w:val="Akapitzlist"/>
        <w:numPr>
          <w:ilvl w:val="0"/>
          <w:numId w:val="44"/>
        </w:numPr>
        <w:tabs>
          <w:tab w:val="left" w:pos="851"/>
        </w:tabs>
        <w:autoSpaceDE w:val="0"/>
        <w:autoSpaceDN w:val="0"/>
        <w:adjustRightInd w:val="0"/>
        <w:spacing w:line="276" w:lineRule="auto"/>
        <w:ind w:left="851" w:hanging="425"/>
        <w:jc w:val="both"/>
        <w:rPr>
          <w:rFonts w:ascii="Garamond" w:eastAsia="Calibri" w:hAnsi="Garamond" w:cs="Calibri"/>
          <w:sz w:val="22"/>
          <w:szCs w:val="22"/>
          <w:lang w:eastAsia="en-US"/>
        </w:rPr>
      </w:pPr>
      <w:r w:rsidRPr="00FB3705">
        <w:rPr>
          <w:rFonts w:ascii="Garamond" w:eastAsia="Calibri" w:hAnsi="Garamond" w:cs="Calibri"/>
          <w:sz w:val="22"/>
          <w:szCs w:val="22"/>
          <w:lang w:eastAsia="en-US"/>
        </w:rPr>
        <w:t>sprawowanie nadzoru inwestorskiego do dnia odbioru robót budowlanych, stanowiących przedmiot zamówienia,</w:t>
      </w:r>
    </w:p>
    <w:p w14:paraId="168EA346" w14:textId="7D4220B0" w:rsidR="00CD4AB3" w:rsidRPr="00FB3705" w:rsidRDefault="00DE4807">
      <w:pPr>
        <w:pStyle w:val="Akapitzlist"/>
        <w:numPr>
          <w:ilvl w:val="0"/>
          <w:numId w:val="44"/>
        </w:numPr>
        <w:tabs>
          <w:tab w:val="left" w:pos="851"/>
        </w:tabs>
        <w:autoSpaceDE w:val="0"/>
        <w:autoSpaceDN w:val="0"/>
        <w:adjustRightInd w:val="0"/>
        <w:spacing w:line="276" w:lineRule="auto"/>
        <w:ind w:left="851" w:hanging="425"/>
        <w:jc w:val="both"/>
        <w:rPr>
          <w:rFonts w:ascii="Garamond" w:eastAsia="Calibri" w:hAnsi="Garamond" w:cs="Calibri"/>
          <w:sz w:val="22"/>
          <w:szCs w:val="22"/>
          <w:lang w:eastAsia="en-US"/>
        </w:rPr>
      </w:pPr>
      <w:r w:rsidRPr="00FB3705">
        <w:rPr>
          <w:rFonts w:ascii="Garamond" w:eastAsia="Calibri" w:hAnsi="Garamond" w:cs="Calibri"/>
          <w:sz w:val="22"/>
          <w:szCs w:val="22"/>
          <w:lang w:eastAsia="en-US"/>
        </w:rPr>
        <w:t>dokonanie odbioru przedmiotu umowy i zapłata umówionego wynagrodzenia</w:t>
      </w:r>
      <w:r w:rsidR="00CD4AB3" w:rsidRPr="00FB3705">
        <w:rPr>
          <w:rFonts w:ascii="Garamond" w:hAnsi="Garamond"/>
          <w:sz w:val="22"/>
          <w:szCs w:val="22"/>
        </w:rPr>
        <w:t>.</w:t>
      </w:r>
    </w:p>
    <w:p w14:paraId="791A5F36" w14:textId="77777777" w:rsidR="00CD4AB3" w:rsidRPr="00FB3705" w:rsidRDefault="00CD4AB3" w:rsidP="00AA443A">
      <w:pPr>
        <w:spacing w:line="276" w:lineRule="auto"/>
        <w:contextualSpacing/>
        <w:jc w:val="center"/>
        <w:rPr>
          <w:rFonts w:ascii="Garamond" w:hAnsi="Garamond"/>
          <w:b/>
          <w:bCs/>
          <w:sz w:val="16"/>
          <w:szCs w:val="16"/>
        </w:rPr>
      </w:pPr>
    </w:p>
    <w:p w14:paraId="03C38FF5"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 4</w:t>
      </w:r>
    </w:p>
    <w:p w14:paraId="00766EDE" w14:textId="77777777" w:rsidR="00C06E2A" w:rsidRPr="00FB3705" w:rsidRDefault="00C06E2A" w:rsidP="00AA443A">
      <w:pPr>
        <w:spacing w:line="276" w:lineRule="auto"/>
        <w:contextualSpacing/>
        <w:jc w:val="center"/>
        <w:rPr>
          <w:rFonts w:ascii="Garamond" w:hAnsi="Garamond"/>
          <w:b/>
          <w:bCs/>
          <w:sz w:val="22"/>
          <w:szCs w:val="22"/>
        </w:rPr>
      </w:pPr>
      <w:r w:rsidRPr="00FB3705">
        <w:rPr>
          <w:rFonts w:ascii="Garamond" w:hAnsi="Garamond"/>
          <w:b/>
          <w:bCs/>
          <w:sz w:val="22"/>
          <w:szCs w:val="22"/>
        </w:rPr>
        <w:t>Odbiór robót</w:t>
      </w:r>
    </w:p>
    <w:p w14:paraId="6554245E" w14:textId="77777777" w:rsidR="00757784" w:rsidRPr="00FB3705" w:rsidRDefault="00757784" w:rsidP="00757784">
      <w:pPr>
        <w:spacing w:line="276" w:lineRule="auto"/>
        <w:contextualSpacing/>
        <w:jc w:val="both"/>
        <w:rPr>
          <w:rFonts w:ascii="Garamond" w:hAnsi="Garamond"/>
          <w:sz w:val="22"/>
          <w:szCs w:val="22"/>
        </w:rPr>
      </w:pPr>
      <w:r w:rsidRPr="00FB3705">
        <w:rPr>
          <w:rFonts w:ascii="Garamond" w:hAnsi="Garamond"/>
          <w:sz w:val="22"/>
          <w:szCs w:val="22"/>
        </w:rPr>
        <w:t>Ustala się następujące rodzaje odbiorów robót:</w:t>
      </w:r>
    </w:p>
    <w:p w14:paraId="68040782" w14:textId="77777777" w:rsidR="00757784" w:rsidRPr="00FB3705" w:rsidRDefault="00757784">
      <w:pPr>
        <w:numPr>
          <w:ilvl w:val="0"/>
          <w:numId w:val="60"/>
        </w:numPr>
        <w:tabs>
          <w:tab w:val="clear" w:pos="720"/>
        </w:tabs>
        <w:spacing w:line="276" w:lineRule="auto"/>
        <w:ind w:left="426"/>
        <w:contextualSpacing/>
        <w:jc w:val="both"/>
        <w:rPr>
          <w:rFonts w:ascii="Garamond" w:hAnsi="Garamond"/>
          <w:sz w:val="22"/>
          <w:szCs w:val="22"/>
        </w:rPr>
      </w:pPr>
      <w:r w:rsidRPr="00FB3705">
        <w:rPr>
          <w:rFonts w:ascii="Garamond" w:hAnsi="Garamond"/>
          <w:sz w:val="22"/>
          <w:szCs w:val="22"/>
        </w:rPr>
        <w:t>Odbiór robót zanikających i ulegających zakryciu</w:t>
      </w:r>
    </w:p>
    <w:p w14:paraId="7DA0EC80" w14:textId="2C9E5606" w:rsidR="00757784" w:rsidRPr="00FB3705" w:rsidRDefault="00757784">
      <w:pPr>
        <w:numPr>
          <w:ilvl w:val="1"/>
          <w:numId w:val="60"/>
        </w:numPr>
        <w:spacing w:line="276" w:lineRule="auto"/>
        <w:ind w:left="851" w:hanging="425"/>
        <w:contextualSpacing/>
        <w:jc w:val="both"/>
        <w:rPr>
          <w:rFonts w:ascii="Garamond" w:hAnsi="Garamond"/>
          <w:sz w:val="22"/>
          <w:szCs w:val="22"/>
        </w:rPr>
      </w:pPr>
      <w:r w:rsidRPr="00FB3705">
        <w:rPr>
          <w:rFonts w:ascii="Garamond" w:hAnsi="Garamond"/>
          <w:sz w:val="22"/>
          <w:szCs w:val="22"/>
        </w:rPr>
        <w:t>Gotowość do odbioru robót zanikających i ulegających zakryciu Wykonawca zgłasza wpisem do dziennika budowy z jednoczesnym pisemnym powiadomieniem inspektora nadzoru.</w:t>
      </w:r>
    </w:p>
    <w:p w14:paraId="219DE862" w14:textId="77777777" w:rsidR="00757784" w:rsidRPr="00FB3705" w:rsidRDefault="00757784">
      <w:pPr>
        <w:numPr>
          <w:ilvl w:val="1"/>
          <w:numId w:val="60"/>
        </w:numPr>
        <w:spacing w:line="276" w:lineRule="auto"/>
        <w:ind w:left="851" w:hanging="425"/>
        <w:contextualSpacing/>
        <w:jc w:val="both"/>
        <w:rPr>
          <w:rFonts w:ascii="Garamond" w:hAnsi="Garamond"/>
          <w:sz w:val="22"/>
          <w:szCs w:val="22"/>
        </w:rPr>
      </w:pPr>
      <w:r w:rsidRPr="00FB3705">
        <w:rPr>
          <w:rFonts w:ascii="Garamond" w:hAnsi="Garamond"/>
          <w:sz w:val="22"/>
          <w:szCs w:val="22"/>
        </w:rPr>
        <w:t>Odbiór powinien być dokonany nie później niż w ciągu 2 dni roboczych od daty powiadomienia inspektora nadzoru o gotowości do odbioru.</w:t>
      </w:r>
    </w:p>
    <w:p w14:paraId="41E8B112" w14:textId="77777777" w:rsidR="00757784" w:rsidRPr="00FB3705" w:rsidRDefault="00757784">
      <w:pPr>
        <w:numPr>
          <w:ilvl w:val="1"/>
          <w:numId w:val="60"/>
        </w:numPr>
        <w:spacing w:line="276" w:lineRule="auto"/>
        <w:ind w:left="851" w:hanging="425"/>
        <w:contextualSpacing/>
        <w:jc w:val="both"/>
        <w:rPr>
          <w:rFonts w:ascii="Garamond" w:hAnsi="Garamond"/>
          <w:sz w:val="22"/>
          <w:szCs w:val="22"/>
        </w:rPr>
      </w:pPr>
      <w:r w:rsidRPr="00FB3705">
        <w:rPr>
          <w:rFonts w:ascii="Garamond" w:hAnsi="Garamond"/>
          <w:sz w:val="22"/>
          <w:szCs w:val="22"/>
        </w:rPr>
        <w:t>Decyzję dotyczącą odbioru, ocenę jakości robót oraz zgodę na kontynuowanie robót inspektor nadzoru dokumentuje wpisem do dziennika budowy.</w:t>
      </w:r>
    </w:p>
    <w:p w14:paraId="3AD27AF8" w14:textId="77777777" w:rsidR="00757784" w:rsidRPr="00FB3705" w:rsidRDefault="00757784">
      <w:pPr>
        <w:numPr>
          <w:ilvl w:val="0"/>
          <w:numId w:val="60"/>
        </w:numPr>
        <w:tabs>
          <w:tab w:val="clear" w:pos="720"/>
        </w:tabs>
        <w:spacing w:line="276" w:lineRule="auto"/>
        <w:ind w:left="426"/>
        <w:contextualSpacing/>
        <w:jc w:val="both"/>
        <w:rPr>
          <w:rFonts w:ascii="Garamond" w:hAnsi="Garamond"/>
          <w:sz w:val="22"/>
          <w:szCs w:val="22"/>
        </w:rPr>
      </w:pPr>
      <w:r w:rsidRPr="00FB3705">
        <w:rPr>
          <w:rFonts w:ascii="Garamond" w:hAnsi="Garamond"/>
          <w:sz w:val="22"/>
          <w:szCs w:val="22"/>
        </w:rPr>
        <w:t>Odbiór częściowy (Etap 2026 r.)</w:t>
      </w:r>
    </w:p>
    <w:p w14:paraId="7353CB56" w14:textId="70ACAA76" w:rsidR="00757784" w:rsidRPr="00FB3705" w:rsidRDefault="00757784">
      <w:pPr>
        <w:pStyle w:val="Akapitzlist"/>
        <w:numPr>
          <w:ilvl w:val="1"/>
          <w:numId w:val="60"/>
        </w:numPr>
        <w:spacing w:line="276" w:lineRule="auto"/>
        <w:ind w:left="851" w:hanging="425"/>
        <w:jc w:val="both"/>
        <w:rPr>
          <w:rFonts w:ascii="Garamond" w:hAnsi="Garamond"/>
          <w:sz w:val="22"/>
          <w:szCs w:val="22"/>
        </w:rPr>
      </w:pPr>
      <w:r w:rsidRPr="00FB3705">
        <w:rPr>
          <w:rFonts w:ascii="Garamond" w:hAnsi="Garamond"/>
          <w:sz w:val="22"/>
          <w:szCs w:val="22"/>
        </w:rPr>
        <w:t>Odbiór częściowy zostanie dokonany po zakończeniu i udokumentowaniu etapu prac przewidzianego w zatwierdzonym harmonogramie prac na rok 2026 r.</w:t>
      </w:r>
    </w:p>
    <w:p w14:paraId="16DDE598" w14:textId="0D9602F2" w:rsidR="00757784" w:rsidRPr="00FB3705" w:rsidRDefault="00757784">
      <w:pPr>
        <w:pStyle w:val="Akapitzlist"/>
        <w:numPr>
          <w:ilvl w:val="1"/>
          <w:numId w:val="60"/>
        </w:numPr>
        <w:spacing w:line="276" w:lineRule="auto"/>
        <w:ind w:left="851" w:hanging="425"/>
        <w:jc w:val="both"/>
        <w:rPr>
          <w:rFonts w:ascii="Garamond" w:hAnsi="Garamond"/>
          <w:sz w:val="22"/>
          <w:szCs w:val="22"/>
        </w:rPr>
      </w:pPr>
      <w:r w:rsidRPr="00FB3705">
        <w:rPr>
          <w:rFonts w:ascii="Garamond" w:hAnsi="Garamond"/>
          <w:sz w:val="22"/>
          <w:szCs w:val="22"/>
        </w:rPr>
        <w:t>Podstawą zgłoszenia gotowości do odbioru częściowego jest wpis kierownika budowy do dziennika budowy, potwierdzony przez inspektora nadzoru, oraz przedłożenie Zamawiającemu przez Wykonawcę:</w:t>
      </w:r>
    </w:p>
    <w:p w14:paraId="0E9FD79C" w14:textId="77777777" w:rsidR="00757784" w:rsidRPr="00FB3705" w:rsidRDefault="00757784">
      <w:pPr>
        <w:pStyle w:val="Akapitzlist"/>
        <w:numPr>
          <w:ilvl w:val="0"/>
          <w:numId w:val="61"/>
        </w:numPr>
        <w:spacing w:line="276" w:lineRule="auto"/>
        <w:ind w:left="1134"/>
        <w:jc w:val="both"/>
        <w:rPr>
          <w:rFonts w:ascii="Garamond" w:hAnsi="Garamond"/>
          <w:sz w:val="22"/>
          <w:szCs w:val="22"/>
        </w:rPr>
      </w:pPr>
      <w:r w:rsidRPr="00FB3705">
        <w:rPr>
          <w:rFonts w:ascii="Garamond" w:hAnsi="Garamond"/>
          <w:sz w:val="22"/>
          <w:szCs w:val="22"/>
        </w:rPr>
        <w:t>kosztorysu robót wykonanych dla zrealizowanego etapu,</w:t>
      </w:r>
    </w:p>
    <w:p w14:paraId="75478ECF" w14:textId="77777777" w:rsidR="00757784" w:rsidRPr="00FB3705" w:rsidRDefault="00757784">
      <w:pPr>
        <w:pStyle w:val="Akapitzlist"/>
        <w:numPr>
          <w:ilvl w:val="0"/>
          <w:numId w:val="61"/>
        </w:numPr>
        <w:spacing w:line="276" w:lineRule="auto"/>
        <w:ind w:left="1134"/>
        <w:jc w:val="both"/>
        <w:rPr>
          <w:rFonts w:ascii="Garamond" w:hAnsi="Garamond"/>
          <w:sz w:val="22"/>
          <w:szCs w:val="22"/>
        </w:rPr>
      </w:pPr>
      <w:r w:rsidRPr="00FB3705">
        <w:rPr>
          <w:rFonts w:ascii="Garamond" w:hAnsi="Garamond"/>
          <w:sz w:val="22"/>
          <w:szCs w:val="22"/>
        </w:rPr>
        <w:t xml:space="preserve">dokumentów, o których mowa w ust. 3 pkt 1) lit. B </w:t>
      </w:r>
      <w:proofErr w:type="spellStart"/>
      <w:r w:rsidRPr="00FB3705">
        <w:rPr>
          <w:rFonts w:ascii="Garamond" w:hAnsi="Garamond"/>
          <w:sz w:val="22"/>
          <w:szCs w:val="22"/>
        </w:rPr>
        <w:t>ppkt</w:t>
      </w:r>
      <w:proofErr w:type="spellEnd"/>
      <w:r w:rsidRPr="00FB3705">
        <w:rPr>
          <w:rFonts w:ascii="Garamond" w:hAnsi="Garamond"/>
          <w:sz w:val="22"/>
          <w:szCs w:val="22"/>
        </w:rPr>
        <w:t xml:space="preserve"> f) – w zakresie wbudowanych w tym etapie materiałów i urządzeń.</w:t>
      </w:r>
    </w:p>
    <w:p w14:paraId="0C64BE9C" w14:textId="77777777" w:rsidR="00757784" w:rsidRPr="00FB3705" w:rsidRDefault="00757784">
      <w:pPr>
        <w:pStyle w:val="Akapitzlist"/>
        <w:numPr>
          <w:ilvl w:val="1"/>
          <w:numId w:val="60"/>
        </w:numPr>
        <w:spacing w:line="276" w:lineRule="auto"/>
        <w:ind w:left="851" w:hanging="425"/>
        <w:jc w:val="both"/>
        <w:rPr>
          <w:rFonts w:ascii="Garamond" w:hAnsi="Garamond"/>
          <w:sz w:val="22"/>
          <w:szCs w:val="22"/>
        </w:rPr>
      </w:pPr>
      <w:r w:rsidRPr="00FB3705">
        <w:rPr>
          <w:rFonts w:ascii="Garamond" w:hAnsi="Garamond"/>
          <w:sz w:val="22"/>
          <w:szCs w:val="22"/>
        </w:rPr>
        <w:t>Zamawiający weryfikuje kompletność dokumentów i przeprowadza odbiór częściowy na zasadach i w terminach określonych analogicznie dla odbioru końcowego w ust. 3 pkt 1) lit. C–D oraz pkt 2)–7).</w:t>
      </w:r>
    </w:p>
    <w:p w14:paraId="5EB54336" w14:textId="17AE14E8" w:rsidR="00757784" w:rsidRPr="00FB3705" w:rsidRDefault="00757784">
      <w:pPr>
        <w:pStyle w:val="Akapitzlist"/>
        <w:numPr>
          <w:ilvl w:val="1"/>
          <w:numId w:val="60"/>
        </w:numPr>
        <w:spacing w:line="276" w:lineRule="auto"/>
        <w:ind w:left="851" w:hanging="425"/>
        <w:jc w:val="both"/>
        <w:rPr>
          <w:rFonts w:ascii="Garamond" w:hAnsi="Garamond"/>
          <w:sz w:val="22"/>
          <w:szCs w:val="22"/>
        </w:rPr>
      </w:pPr>
      <w:r w:rsidRPr="00FB3705">
        <w:rPr>
          <w:rFonts w:ascii="Garamond" w:hAnsi="Garamond"/>
          <w:sz w:val="22"/>
          <w:szCs w:val="22"/>
        </w:rPr>
        <w:t>Pozytywny wynik odbioru częściowego, potwierdzony podpisaniem przez obie Strony bezusterkowego protokołu odbioru częściowego, stanowi wyłączną podstawę do wystawienia przez Wykonawcę 1 (jednej) faktury częściowej w roku 2026.</w:t>
      </w:r>
    </w:p>
    <w:p w14:paraId="6AE0538B" w14:textId="77777777" w:rsidR="00757784" w:rsidRPr="00FB3705" w:rsidRDefault="00757784">
      <w:pPr>
        <w:numPr>
          <w:ilvl w:val="0"/>
          <w:numId w:val="60"/>
        </w:numPr>
        <w:tabs>
          <w:tab w:val="clear" w:pos="720"/>
        </w:tabs>
        <w:spacing w:line="276" w:lineRule="auto"/>
        <w:ind w:left="426"/>
        <w:contextualSpacing/>
        <w:jc w:val="both"/>
        <w:rPr>
          <w:rFonts w:ascii="Garamond" w:hAnsi="Garamond"/>
          <w:sz w:val="22"/>
          <w:szCs w:val="22"/>
        </w:rPr>
      </w:pPr>
      <w:r w:rsidRPr="00FB3705">
        <w:rPr>
          <w:rFonts w:ascii="Garamond" w:hAnsi="Garamond"/>
          <w:sz w:val="22"/>
          <w:szCs w:val="22"/>
        </w:rPr>
        <w:t>Odbiór końcowy (Etap 2027 r.)</w:t>
      </w:r>
    </w:p>
    <w:p w14:paraId="5A11B2A3" w14:textId="77777777" w:rsidR="00757784" w:rsidRPr="00FB3705" w:rsidRDefault="00757784">
      <w:pPr>
        <w:pStyle w:val="Akapitzlist"/>
        <w:numPr>
          <w:ilvl w:val="0"/>
          <w:numId w:val="62"/>
        </w:numPr>
        <w:spacing w:line="276" w:lineRule="auto"/>
        <w:ind w:left="709"/>
        <w:jc w:val="both"/>
        <w:rPr>
          <w:rFonts w:ascii="Garamond" w:hAnsi="Garamond"/>
          <w:sz w:val="22"/>
          <w:szCs w:val="22"/>
        </w:rPr>
      </w:pPr>
      <w:r w:rsidRPr="00FB3705">
        <w:rPr>
          <w:rFonts w:ascii="Garamond" w:hAnsi="Garamond"/>
          <w:sz w:val="22"/>
          <w:szCs w:val="22"/>
        </w:rPr>
        <w:t>Odbiór końcowy dokonany będzie po spełnieniu następujących przesłanek:</w:t>
      </w:r>
    </w:p>
    <w:p w14:paraId="27E0FB93" w14:textId="77777777" w:rsidR="00757784" w:rsidRPr="00FB3705" w:rsidRDefault="00757784">
      <w:pPr>
        <w:pStyle w:val="Akapitzlist"/>
        <w:numPr>
          <w:ilvl w:val="0"/>
          <w:numId w:val="63"/>
        </w:numPr>
        <w:spacing w:line="276" w:lineRule="auto"/>
        <w:jc w:val="both"/>
        <w:rPr>
          <w:rFonts w:ascii="Garamond" w:hAnsi="Garamond"/>
          <w:sz w:val="22"/>
          <w:szCs w:val="22"/>
        </w:rPr>
      </w:pPr>
      <w:r w:rsidRPr="00FB3705">
        <w:rPr>
          <w:rFonts w:ascii="Garamond" w:hAnsi="Garamond"/>
          <w:sz w:val="22"/>
          <w:szCs w:val="22"/>
        </w:rPr>
        <w:t>wpisie do dziennika budowy oświadczenia kierownika budowy, o całkowitym zakończeniu wszystkich robót objętych umową, potwierdzonego przez inspektora nadzoru.</w:t>
      </w:r>
    </w:p>
    <w:p w14:paraId="0C20AF37" w14:textId="77777777" w:rsidR="00757784" w:rsidRPr="00FB3705" w:rsidRDefault="00757784">
      <w:pPr>
        <w:pStyle w:val="Akapitzlist"/>
        <w:numPr>
          <w:ilvl w:val="0"/>
          <w:numId w:val="63"/>
        </w:numPr>
        <w:spacing w:line="276" w:lineRule="auto"/>
        <w:jc w:val="both"/>
        <w:rPr>
          <w:rFonts w:ascii="Garamond" w:hAnsi="Garamond"/>
          <w:sz w:val="22"/>
          <w:szCs w:val="22"/>
        </w:rPr>
      </w:pPr>
      <w:r w:rsidRPr="00FB3705">
        <w:rPr>
          <w:rFonts w:ascii="Garamond" w:hAnsi="Garamond"/>
          <w:sz w:val="22"/>
          <w:szCs w:val="22"/>
        </w:rPr>
        <w:t>pisemnym zgłoszeniu przez Wykonawcę gotowości do odbioru wraz z oświadczeniem kierownika budowy o zakończeniu robót i przekazaniu Zamawiającemu następujących dokumentów:</w:t>
      </w:r>
    </w:p>
    <w:p w14:paraId="009539BB"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oświadczenie o doprowadzeniu to należytego stanu i uporządkowaniu terenu budowy wraz z kartami przekazania odpadów na składowisko – o ile to konieczne,</w:t>
      </w:r>
    </w:p>
    <w:p w14:paraId="5CD34EA4"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dokumentacji powykonawczej w 1 egz.,</w:t>
      </w:r>
    </w:p>
    <w:p w14:paraId="5E8DC0E5" w14:textId="1F320D53"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inwentaryzację geodezyjną powykonawczą, zaewidencjonowaną (z pieczątkami) przez Wydział Geodezji Starostwa Powiatowego w Rawie Mazowieckiej lub kserokopię zgłoszenia jej złożenia w starostwie z podanym nr, pod którym zostały złożone przedmiotowe dokumenty albo inny dokument równoważny zgodny z</w:t>
      </w:r>
      <w:r w:rsidR="00991E4C" w:rsidRPr="00FB3705">
        <w:rPr>
          <w:rFonts w:ascii="Garamond" w:hAnsi="Garamond"/>
          <w:sz w:val="22"/>
          <w:szCs w:val="22"/>
        </w:rPr>
        <w:t> </w:t>
      </w:r>
      <w:r w:rsidRPr="00FB3705">
        <w:rPr>
          <w:rFonts w:ascii="Garamond" w:hAnsi="Garamond"/>
          <w:sz w:val="22"/>
          <w:szCs w:val="22"/>
        </w:rPr>
        <w:t>przepisami ustawy z dnia 17 maja 1989 r. – Prawo geodezyjne i kartograficzne,</w:t>
      </w:r>
    </w:p>
    <w:p w14:paraId="3751555D"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wymaganych instrukcji np.: BHP, ppoż.,</w:t>
      </w:r>
    </w:p>
    <w:p w14:paraId="4B5E36B2"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protokołów badań specjalistycznych,</w:t>
      </w:r>
    </w:p>
    <w:p w14:paraId="4DC0BF21"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lastRenderedPageBreak/>
        <w:t>wymaganych zgodnie z obowiązującymi przepisami deklaracji zgodności z polskimi normami, atestów higienicznych i certyfikatów zgodności, świadectw dopuszczenia do obrotu itp. dla zastosowanych materiałów, wyrobów i urządzeń,</w:t>
      </w:r>
    </w:p>
    <w:p w14:paraId="429AF1D9"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dokumentów niezbędnych do zgłoszenia zakończenia budowy Powiatowemu Inspektorowi Nadzoru Budowlanego (dziennika budowy, oświadczenia kierownika budowy, wymaganych protokołów badań i sprawdzeń, opinii), pozytywnych wyników pomiarów kontrolnych, w szczególności: badań, pomiarów instalacji elektrycznej i odgromowej, świadectw charakterystyki energetycznej budynku itp.),</w:t>
      </w:r>
    </w:p>
    <w:p w14:paraId="4A46F00A"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rozliczenie końcowe inwestycji, tj. kosztorys robót wykonanych całego przedmiotu umowy oraz dokumenty gwarancyjne;</w:t>
      </w:r>
    </w:p>
    <w:p w14:paraId="186109B4" w14:textId="77777777" w:rsidR="00757784" w:rsidRPr="00FB3705" w:rsidRDefault="00757784">
      <w:pPr>
        <w:pStyle w:val="Akapitzlist"/>
        <w:numPr>
          <w:ilvl w:val="0"/>
          <w:numId w:val="64"/>
        </w:numPr>
        <w:spacing w:line="276" w:lineRule="auto"/>
        <w:ind w:left="1985"/>
        <w:jc w:val="both"/>
        <w:rPr>
          <w:rFonts w:ascii="Garamond" w:hAnsi="Garamond"/>
          <w:sz w:val="22"/>
          <w:szCs w:val="22"/>
        </w:rPr>
      </w:pPr>
      <w:r w:rsidRPr="00FB3705">
        <w:rPr>
          <w:rFonts w:ascii="Garamond" w:hAnsi="Garamond"/>
          <w:sz w:val="22"/>
          <w:szCs w:val="22"/>
        </w:rPr>
        <w:t>audyt energetyczny powykonawczy oraz świadectwo charakterystyki energetycznej budynku (ex post) z uwzględnieniem zasad DNSH.</w:t>
      </w:r>
    </w:p>
    <w:p w14:paraId="63BAEB8B" w14:textId="77777777" w:rsidR="00757784" w:rsidRPr="00FB3705" w:rsidRDefault="00757784">
      <w:pPr>
        <w:pStyle w:val="Akapitzlist"/>
        <w:numPr>
          <w:ilvl w:val="0"/>
          <w:numId w:val="63"/>
        </w:numPr>
        <w:spacing w:line="276" w:lineRule="auto"/>
        <w:jc w:val="both"/>
        <w:rPr>
          <w:rFonts w:ascii="Garamond" w:hAnsi="Garamond"/>
          <w:sz w:val="22"/>
          <w:szCs w:val="22"/>
        </w:rPr>
      </w:pPr>
      <w:r w:rsidRPr="00FB3705">
        <w:rPr>
          <w:rFonts w:ascii="Garamond" w:hAnsi="Garamond"/>
          <w:sz w:val="22"/>
          <w:szCs w:val="22"/>
        </w:rPr>
        <w:t>stwierdzeniu przez Zamawiającego, w ciągu 7 dni, kompletności otrzymanych dokumentów i oświadczeń, a w przypadku stwierdzenia niekompletności, niepoprawności lub innych wad tej dokumentacji, po stwierdzeniu prawidłowości i kompletności dokumentacji poprawionej lub uzupełnionej przez Wykonawcę w terminie wskazanym przez Zamawiającego.</w:t>
      </w:r>
    </w:p>
    <w:p w14:paraId="43D798C8" w14:textId="77777777" w:rsidR="00757784" w:rsidRPr="00FB3705" w:rsidRDefault="00757784">
      <w:pPr>
        <w:pStyle w:val="Akapitzlist"/>
        <w:numPr>
          <w:ilvl w:val="0"/>
          <w:numId w:val="63"/>
        </w:numPr>
        <w:spacing w:line="276" w:lineRule="auto"/>
        <w:jc w:val="both"/>
        <w:rPr>
          <w:rFonts w:ascii="Garamond" w:hAnsi="Garamond"/>
          <w:sz w:val="22"/>
          <w:szCs w:val="22"/>
        </w:rPr>
      </w:pPr>
      <w:r w:rsidRPr="00FB3705">
        <w:rPr>
          <w:rFonts w:ascii="Garamond" w:hAnsi="Garamond"/>
          <w:sz w:val="22"/>
          <w:szCs w:val="22"/>
        </w:rPr>
        <w:t>oświadczeniu skierowanym do Wykonawcy o gotowości do odbioru.</w:t>
      </w:r>
    </w:p>
    <w:p w14:paraId="2002F11A" w14:textId="77777777" w:rsidR="00757784" w:rsidRPr="00FB3705" w:rsidRDefault="00757784">
      <w:pPr>
        <w:pStyle w:val="Akapitzlist"/>
        <w:numPr>
          <w:ilvl w:val="1"/>
          <w:numId w:val="65"/>
        </w:numPr>
        <w:spacing w:line="276" w:lineRule="auto"/>
        <w:ind w:left="709"/>
        <w:jc w:val="both"/>
        <w:rPr>
          <w:rFonts w:ascii="Garamond" w:hAnsi="Garamond"/>
          <w:sz w:val="22"/>
          <w:szCs w:val="22"/>
        </w:rPr>
      </w:pPr>
      <w:r w:rsidRPr="00FB3705">
        <w:rPr>
          <w:rFonts w:ascii="Garamond" w:hAnsi="Garamond"/>
          <w:sz w:val="22"/>
          <w:szCs w:val="22"/>
        </w:rPr>
        <w:t>W oświadczeniu, o którym mowa w punkcie 1) lit. D, Zamawiający wyznaczy termin odbioru nie dłuższy niż 7 dni od stwierdzenia kompletności otrzymanych dokumentów i najpóźniej w tym terminie rozpocznie odbiór.</w:t>
      </w:r>
    </w:p>
    <w:p w14:paraId="69DA49F5" w14:textId="77777777" w:rsidR="00757784" w:rsidRPr="00FB3705" w:rsidRDefault="00757784">
      <w:pPr>
        <w:pStyle w:val="Akapitzlist"/>
        <w:numPr>
          <w:ilvl w:val="1"/>
          <w:numId w:val="65"/>
        </w:numPr>
        <w:spacing w:line="276" w:lineRule="auto"/>
        <w:ind w:left="709"/>
        <w:jc w:val="both"/>
        <w:rPr>
          <w:rFonts w:ascii="Garamond" w:hAnsi="Garamond"/>
          <w:sz w:val="22"/>
          <w:szCs w:val="22"/>
        </w:rPr>
      </w:pPr>
      <w:r w:rsidRPr="00FB3705">
        <w:rPr>
          <w:rFonts w:ascii="Garamond" w:hAnsi="Garamond"/>
          <w:sz w:val="22"/>
          <w:szCs w:val="22"/>
        </w:rPr>
        <w:t>Odbiór częściowy oraz końcowy będzie przeprowadzony przez komisję wyznaczoną przez Zamawiającego w obecności inspektora nadzoru inwestorskiego i przedstawicieli Wykonawcy. Niestawiennictwo którejkolwiek ze stron nie tamuje czynności odbioru.</w:t>
      </w:r>
    </w:p>
    <w:p w14:paraId="3F2232F7" w14:textId="77777777" w:rsidR="00757784" w:rsidRPr="00FB3705" w:rsidRDefault="00757784">
      <w:pPr>
        <w:pStyle w:val="Akapitzlist"/>
        <w:numPr>
          <w:ilvl w:val="1"/>
          <w:numId w:val="65"/>
        </w:numPr>
        <w:spacing w:line="276" w:lineRule="auto"/>
        <w:ind w:left="709"/>
        <w:jc w:val="both"/>
        <w:rPr>
          <w:rFonts w:ascii="Garamond" w:hAnsi="Garamond"/>
          <w:sz w:val="22"/>
          <w:szCs w:val="22"/>
        </w:rPr>
      </w:pPr>
      <w:r w:rsidRPr="00FB3705">
        <w:rPr>
          <w:rFonts w:ascii="Garamond" w:hAnsi="Garamond"/>
          <w:sz w:val="22"/>
          <w:szCs w:val="22"/>
        </w:rPr>
        <w:t>Z czynności dokonywanych podczas odbioru częściowego oraz końcowego będzie sporządzony protokół zawierający wszystkie ustalenia dokonane w toku odbioru oraz określone przez Zamawiającego terminy i warunki usunięcia ewentualnych wad stwierdzonych w toku odbioru.</w:t>
      </w:r>
    </w:p>
    <w:p w14:paraId="32CF95D5" w14:textId="77777777" w:rsidR="00757784" w:rsidRPr="00FB3705" w:rsidRDefault="00757784">
      <w:pPr>
        <w:pStyle w:val="Akapitzlist"/>
        <w:numPr>
          <w:ilvl w:val="1"/>
          <w:numId w:val="65"/>
        </w:numPr>
        <w:spacing w:line="276" w:lineRule="auto"/>
        <w:ind w:left="709"/>
        <w:jc w:val="both"/>
        <w:rPr>
          <w:rFonts w:ascii="Garamond" w:hAnsi="Garamond"/>
          <w:sz w:val="22"/>
          <w:szCs w:val="22"/>
        </w:rPr>
      </w:pPr>
      <w:r w:rsidRPr="00FB3705">
        <w:rPr>
          <w:rFonts w:ascii="Garamond" w:hAnsi="Garamond"/>
          <w:sz w:val="22"/>
          <w:szCs w:val="22"/>
        </w:rPr>
        <w:t>Jeżeli w trakcie odbioru częściowego lub końcowego zostaną stwierdzone wady, Zamawiającemu przysługują następujące uprawnienia:</w:t>
      </w:r>
    </w:p>
    <w:p w14:paraId="48BDC556" w14:textId="77777777" w:rsidR="00757784" w:rsidRPr="00FB3705" w:rsidRDefault="00757784">
      <w:pPr>
        <w:pStyle w:val="Akapitzlist"/>
        <w:numPr>
          <w:ilvl w:val="1"/>
          <w:numId w:val="54"/>
        </w:numPr>
        <w:spacing w:line="276" w:lineRule="auto"/>
        <w:jc w:val="both"/>
        <w:rPr>
          <w:rFonts w:ascii="Garamond" w:hAnsi="Garamond"/>
          <w:sz w:val="22"/>
          <w:szCs w:val="22"/>
        </w:rPr>
      </w:pPr>
      <w:r w:rsidRPr="00FB3705">
        <w:rPr>
          <w:rFonts w:ascii="Garamond" w:hAnsi="Garamond"/>
          <w:sz w:val="22"/>
          <w:szCs w:val="22"/>
        </w:rPr>
        <w:t>jeżeli wady nadają się do usunięcia – wyznacza termin na ich usunięcie,</w:t>
      </w:r>
    </w:p>
    <w:p w14:paraId="1AA7A170" w14:textId="77777777" w:rsidR="00757784" w:rsidRPr="00FB3705" w:rsidRDefault="00757784">
      <w:pPr>
        <w:pStyle w:val="Akapitzlist"/>
        <w:numPr>
          <w:ilvl w:val="1"/>
          <w:numId w:val="54"/>
        </w:numPr>
        <w:spacing w:line="276" w:lineRule="auto"/>
        <w:jc w:val="both"/>
        <w:rPr>
          <w:rFonts w:ascii="Garamond" w:hAnsi="Garamond"/>
          <w:sz w:val="22"/>
          <w:szCs w:val="22"/>
        </w:rPr>
      </w:pPr>
      <w:r w:rsidRPr="00FB3705">
        <w:rPr>
          <w:rFonts w:ascii="Garamond" w:hAnsi="Garamond"/>
          <w:sz w:val="22"/>
          <w:szCs w:val="22"/>
        </w:rPr>
        <w:t>jeżeli wady nie nadają się do usunięcia, lecz nie uniemożliwiają korzystania z przedmiotu umowy zgodnie z jego przeznaczeniem, obniża wynagrodzenie za prace wykonane wadliwie z uwzględnieniem charakteru tych wad,</w:t>
      </w:r>
    </w:p>
    <w:p w14:paraId="05DBB612" w14:textId="77777777" w:rsidR="00757784" w:rsidRPr="00FB3705" w:rsidRDefault="00757784">
      <w:pPr>
        <w:pStyle w:val="Akapitzlist"/>
        <w:numPr>
          <w:ilvl w:val="1"/>
          <w:numId w:val="54"/>
        </w:numPr>
        <w:spacing w:line="276" w:lineRule="auto"/>
        <w:jc w:val="both"/>
        <w:rPr>
          <w:rFonts w:ascii="Garamond" w:hAnsi="Garamond"/>
          <w:sz w:val="22"/>
          <w:szCs w:val="22"/>
        </w:rPr>
      </w:pPr>
      <w:r w:rsidRPr="00FB3705">
        <w:rPr>
          <w:rFonts w:ascii="Garamond" w:hAnsi="Garamond"/>
          <w:sz w:val="22"/>
          <w:szCs w:val="22"/>
        </w:rPr>
        <w:t>jeżeli wady nie nadają się do usunięcia i zdaniem Zamawiającego uniemożliwiają właściwe korzystanie z obiektu, Zamawiający może żądać powtórnego wykonania robót na koszt Wykonawcy bez względu na związane z tym koszty. Wykonawca nie może odmówić wykonania tych robót i nie przysługuje mu z tego tytułu dodatkowe wynagrodzenie.</w:t>
      </w:r>
    </w:p>
    <w:p w14:paraId="4EF0F457" w14:textId="77777777" w:rsidR="00757784" w:rsidRPr="00FB3705" w:rsidRDefault="00757784">
      <w:pPr>
        <w:pStyle w:val="Akapitzlist"/>
        <w:numPr>
          <w:ilvl w:val="1"/>
          <w:numId w:val="54"/>
        </w:numPr>
        <w:spacing w:line="276" w:lineRule="auto"/>
        <w:jc w:val="both"/>
        <w:rPr>
          <w:rFonts w:ascii="Garamond" w:hAnsi="Garamond"/>
          <w:sz w:val="22"/>
          <w:szCs w:val="22"/>
        </w:rPr>
      </w:pPr>
      <w:r w:rsidRPr="00FB3705">
        <w:rPr>
          <w:rFonts w:ascii="Garamond" w:hAnsi="Garamond"/>
          <w:sz w:val="22"/>
          <w:szCs w:val="22"/>
        </w:rPr>
        <w:t>Wykonawca zobowiązany jest do zawiadomienia Zamawiającego o usunięciu wad oraz jest uprawniony do żądania wyznaczenia terminu odbioru prac zakwestionowanych uprzednio jako wadliwe.</w:t>
      </w:r>
    </w:p>
    <w:p w14:paraId="48A758D7" w14:textId="496F53DC" w:rsidR="00757784" w:rsidRPr="00FB3705" w:rsidRDefault="00757784">
      <w:pPr>
        <w:pStyle w:val="Akapitzlist"/>
        <w:numPr>
          <w:ilvl w:val="1"/>
          <w:numId w:val="54"/>
        </w:numPr>
        <w:spacing w:line="276" w:lineRule="auto"/>
        <w:jc w:val="both"/>
        <w:rPr>
          <w:rFonts w:ascii="Garamond" w:hAnsi="Garamond"/>
          <w:sz w:val="22"/>
          <w:szCs w:val="22"/>
        </w:rPr>
      </w:pPr>
      <w:r w:rsidRPr="00FB3705">
        <w:rPr>
          <w:rFonts w:ascii="Garamond" w:hAnsi="Garamond"/>
          <w:sz w:val="22"/>
          <w:szCs w:val="22"/>
        </w:rPr>
        <w:t>Odbiór częściowy lub końcowy robót uważa się za dokonany po komisyjnym potwierdzeniu usunięcia wszystkich wad stwierdzonych podczas odbioru przy uwzględnieniu warunków określonych w pkt 5.</w:t>
      </w:r>
    </w:p>
    <w:p w14:paraId="57081721" w14:textId="41F43820" w:rsidR="00757784" w:rsidRPr="00FB3705" w:rsidRDefault="00757784">
      <w:pPr>
        <w:pStyle w:val="Akapitzlist"/>
        <w:numPr>
          <w:ilvl w:val="0"/>
          <w:numId w:val="65"/>
        </w:numPr>
        <w:tabs>
          <w:tab w:val="clear" w:pos="720"/>
        </w:tabs>
        <w:spacing w:line="276" w:lineRule="auto"/>
        <w:ind w:left="426"/>
        <w:jc w:val="both"/>
        <w:rPr>
          <w:rFonts w:ascii="Garamond" w:hAnsi="Garamond"/>
          <w:sz w:val="22"/>
          <w:szCs w:val="22"/>
        </w:rPr>
      </w:pPr>
      <w:r w:rsidRPr="00FB3705">
        <w:rPr>
          <w:rFonts w:ascii="Garamond" w:hAnsi="Garamond"/>
          <w:sz w:val="22"/>
          <w:szCs w:val="22"/>
        </w:rPr>
        <w:t>Postanowienia wspólne dla odbiorów</w:t>
      </w:r>
    </w:p>
    <w:p w14:paraId="6C6C43D2" w14:textId="77777777" w:rsidR="00757784" w:rsidRPr="00FB3705" w:rsidRDefault="00757784">
      <w:pPr>
        <w:numPr>
          <w:ilvl w:val="1"/>
          <w:numId w:val="66"/>
        </w:numPr>
        <w:spacing w:line="276" w:lineRule="auto"/>
        <w:ind w:left="709"/>
        <w:contextualSpacing/>
        <w:jc w:val="both"/>
        <w:rPr>
          <w:rFonts w:ascii="Garamond" w:hAnsi="Garamond"/>
          <w:sz w:val="22"/>
          <w:szCs w:val="22"/>
        </w:rPr>
      </w:pPr>
      <w:r w:rsidRPr="00FB3705">
        <w:rPr>
          <w:rFonts w:ascii="Garamond" w:hAnsi="Garamond"/>
          <w:sz w:val="22"/>
          <w:szCs w:val="22"/>
        </w:rPr>
        <w:t>Od terminu dokonania odbioru końcowego rozpoczynają swój bieg terminy na zwrot zabezpieczenia należytego wykonania umowy.</w:t>
      </w:r>
    </w:p>
    <w:p w14:paraId="1072D2A4" w14:textId="77777777" w:rsidR="00757784" w:rsidRPr="00FB3705" w:rsidRDefault="00757784">
      <w:pPr>
        <w:numPr>
          <w:ilvl w:val="1"/>
          <w:numId w:val="66"/>
        </w:numPr>
        <w:spacing w:line="276" w:lineRule="auto"/>
        <w:ind w:left="709"/>
        <w:contextualSpacing/>
        <w:jc w:val="both"/>
        <w:rPr>
          <w:rFonts w:ascii="Garamond" w:hAnsi="Garamond"/>
          <w:sz w:val="22"/>
          <w:szCs w:val="22"/>
        </w:rPr>
      </w:pPr>
      <w:r w:rsidRPr="00FB3705">
        <w:rPr>
          <w:rFonts w:ascii="Garamond" w:hAnsi="Garamond"/>
          <w:sz w:val="22"/>
          <w:szCs w:val="22"/>
        </w:rPr>
        <w:t>Zamawiający może niezależnie od uprawnień wynikających z ust. 2 i 3 podjąć decyzję o przerwaniu czynności odbiorowych, jeśli ujawniono istnienie takich wad, które uniemożliwiają użytkowanie przedmiotu umowy zgodnie z jego przeznaczeniem, aż do czasu usunięcia tych wad.</w:t>
      </w:r>
    </w:p>
    <w:p w14:paraId="2007A117" w14:textId="1B755EF1" w:rsidR="00757784" w:rsidRPr="00FB3705" w:rsidRDefault="00757784">
      <w:pPr>
        <w:numPr>
          <w:ilvl w:val="1"/>
          <w:numId w:val="66"/>
        </w:numPr>
        <w:spacing w:line="276" w:lineRule="auto"/>
        <w:ind w:left="709"/>
        <w:contextualSpacing/>
        <w:jc w:val="both"/>
        <w:rPr>
          <w:rFonts w:ascii="Garamond" w:hAnsi="Garamond"/>
          <w:sz w:val="22"/>
          <w:szCs w:val="22"/>
        </w:rPr>
      </w:pPr>
      <w:r w:rsidRPr="00FB3705">
        <w:rPr>
          <w:rFonts w:ascii="Garamond" w:hAnsi="Garamond"/>
          <w:sz w:val="22"/>
          <w:szCs w:val="22"/>
        </w:rPr>
        <w:lastRenderedPageBreak/>
        <w:t>Jeżeli w toku dokonywanego odbioru nie zostaną stwierdzone wady, o których mowa w ust. 2 i 3, a jednocześnie zostaną załączone kompletne i spełniające wszystkie wymogi prawne dokumenty wskazane w ust. 2 i 3, przyjmuje się, że przedmiot umowy (lub jego wydzielona część) został wykonany w dacie zgłoszenia przez kierownika budowy gotowości do odbioru, o ile gotowość ta</w:t>
      </w:r>
      <w:r w:rsidR="00991E4C" w:rsidRPr="00FB3705">
        <w:rPr>
          <w:rFonts w:ascii="Garamond" w:hAnsi="Garamond"/>
          <w:sz w:val="22"/>
          <w:szCs w:val="22"/>
        </w:rPr>
        <w:t> </w:t>
      </w:r>
      <w:r w:rsidRPr="00FB3705">
        <w:rPr>
          <w:rFonts w:ascii="Garamond" w:hAnsi="Garamond"/>
          <w:sz w:val="22"/>
          <w:szCs w:val="22"/>
        </w:rPr>
        <w:t>zostanie potwierdzona przez inspektora nadzoru inwestorskiego stosownie do postanowień umowy.</w:t>
      </w:r>
    </w:p>
    <w:p w14:paraId="5FBBBC15" w14:textId="129616A2" w:rsidR="00757784" w:rsidRPr="00FB3705" w:rsidRDefault="00757784">
      <w:pPr>
        <w:numPr>
          <w:ilvl w:val="1"/>
          <w:numId w:val="66"/>
        </w:numPr>
        <w:spacing w:line="276" w:lineRule="auto"/>
        <w:ind w:left="709"/>
        <w:contextualSpacing/>
        <w:jc w:val="both"/>
        <w:rPr>
          <w:rFonts w:ascii="Garamond" w:hAnsi="Garamond"/>
          <w:sz w:val="22"/>
          <w:szCs w:val="22"/>
        </w:rPr>
      </w:pPr>
      <w:r w:rsidRPr="00FB3705">
        <w:rPr>
          <w:rFonts w:ascii="Garamond" w:hAnsi="Garamond"/>
          <w:sz w:val="22"/>
          <w:szCs w:val="22"/>
        </w:rPr>
        <w:t>Jeżeli w trakcie czynności odbioru częściowego lub końcowego Zamawiający stwierdzi, że</w:t>
      </w:r>
      <w:r w:rsidR="00991E4C" w:rsidRPr="00FB3705">
        <w:rPr>
          <w:rFonts w:ascii="Garamond" w:hAnsi="Garamond"/>
          <w:sz w:val="22"/>
          <w:szCs w:val="22"/>
        </w:rPr>
        <w:t> </w:t>
      </w:r>
      <w:r w:rsidRPr="00FB3705">
        <w:rPr>
          <w:rFonts w:ascii="Garamond" w:hAnsi="Garamond"/>
          <w:sz w:val="22"/>
          <w:szCs w:val="22"/>
        </w:rPr>
        <w:t>przedmiot umowy (lub etap przewidziany w harmonogramie) nie został wykonany w całości lub ma istotne wady, albo też nie została przekazana kompletna dokumentacja, może odmówić dokonania odbioru. Powyższe stosuje się w przypadku kolejnych bezskutecznych odbiorów.</w:t>
      </w:r>
    </w:p>
    <w:p w14:paraId="1B010FDA" w14:textId="77777777" w:rsidR="00757784" w:rsidRPr="00FB3705" w:rsidRDefault="00757784">
      <w:pPr>
        <w:numPr>
          <w:ilvl w:val="1"/>
          <w:numId w:val="66"/>
        </w:numPr>
        <w:spacing w:line="276" w:lineRule="auto"/>
        <w:ind w:left="709"/>
        <w:contextualSpacing/>
        <w:jc w:val="both"/>
        <w:rPr>
          <w:rFonts w:ascii="Garamond" w:hAnsi="Garamond"/>
          <w:sz w:val="22"/>
          <w:szCs w:val="22"/>
        </w:rPr>
      </w:pPr>
      <w:r w:rsidRPr="00FB3705">
        <w:rPr>
          <w:rFonts w:ascii="Garamond" w:hAnsi="Garamond"/>
          <w:sz w:val="22"/>
          <w:szCs w:val="22"/>
        </w:rPr>
        <w:t>Wykonawcy nie przysługuje wynagrodzenie za prace, materiały i urządzenia użyte do usunięcia wad.</w:t>
      </w:r>
    </w:p>
    <w:p w14:paraId="6BAD4631" w14:textId="77777777" w:rsidR="00757784" w:rsidRPr="00FB3705" w:rsidRDefault="00757784">
      <w:pPr>
        <w:pStyle w:val="Akapitzlist"/>
        <w:numPr>
          <w:ilvl w:val="0"/>
          <w:numId w:val="66"/>
        </w:numPr>
        <w:tabs>
          <w:tab w:val="clear" w:pos="720"/>
        </w:tabs>
        <w:spacing w:line="276" w:lineRule="auto"/>
        <w:ind w:left="426"/>
        <w:jc w:val="both"/>
        <w:rPr>
          <w:rFonts w:ascii="Garamond" w:hAnsi="Garamond"/>
          <w:sz w:val="22"/>
          <w:szCs w:val="22"/>
        </w:rPr>
      </w:pPr>
      <w:r w:rsidRPr="00FB3705">
        <w:rPr>
          <w:rFonts w:ascii="Garamond" w:hAnsi="Garamond"/>
          <w:sz w:val="22"/>
          <w:szCs w:val="22"/>
        </w:rPr>
        <w:t>Odbiór na zakończenie okresu rękojmi</w:t>
      </w:r>
    </w:p>
    <w:p w14:paraId="57FB0C44" w14:textId="43CDD64B" w:rsidR="00757784" w:rsidRPr="00FB3705" w:rsidRDefault="00757784" w:rsidP="00991E4C">
      <w:pPr>
        <w:pStyle w:val="Akapitzlist"/>
        <w:spacing w:line="276" w:lineRule="auto"/>
        <w:ind w:left="426"/>
        <w:jc w:val="both"/>
        <w:rPr>
          <w:rFonts w:ascii="Garamond" w:hAnsi="Garamond"/>
          <w:sz w:val="22"/>
          <w:szCs w:val="22"/>
        </w:rPr>
      </w:pPr>
      <w:r w:rsidRPr="00FB3705">
        <w:rPr>
          <w:rFonts w:ascii="Garamond" w:hAnsi="Garamond"/>
          <w:sz w:val="22"/>
          <w:szCs w:val="22"/>
        </w:rPr>
        <w:t>Odbiór na zakończenie okresu rękojmi będzie dokonany przez Zamawiającego z udziałem Wykonawcy w formie protokolarnej i ma na celu stwierdzenie wykonania przez Wykonawcę zobowiązań wynikających z rękojmi za wady lub brak wad w odebranym przedmiocie umowy stwierdzony w</w:t>
      </w:r>
      <w:r w:rsidR="00991E4C" w:rsidRPr="00FB3705">
        <w:rPr>
          <w:rFonts w:ascii="Garamond" w:hAnsi="Garamond"/>
          <w:sz w:val="22"/>
          <w:szCs w:val="22"/>
        </w:rPr>
        <w:t> </w:t>
      </w:r>
      <w:r w:rsidRPr="00FB3705">
        <w:rPr>
          <w:rFonts w:ascii="Garamond" w:hAnsi="Garamond"/>
          <w:sz w:val="22"/>
          <w:szCs w:val="22"/>
        </w:rPr>
        <w:t>związku z upływającym okresu gwarancji.</w:t>
      </w:r>
    </w:p>
    <w:p w14:paraId="0C432371" w14:textId="77777777" w:rsidR="00757784" w:rsidRPr="00FB3705" w:rsidRDefault="00757784">
      <w:pPr>
        <w:numPr>
          <w:ilvl w:val="0"/>
          <w:numId w:val="66"/>
        </w:numPr>
        <w:tabs>
          <w:tab w:val="clear" w:pos="720"/>
        </w:tabs>
        <w:spacing w:line="276" w:lineRule="auto"/>
        <w:ind w:left="426"/>
        <w:contextualSpacing/>
        <w:jc w:val="both"/>
        <w:rPr>
          <w:rFonts w:ascii="Garamond" w:hAnsi="Garamond"/>
          <w:sz w:val="22"/>
          <w:szCs w:val="22"/>
        </w:rPr>
      </w:pPr>
      <w:r w:rsidRPr="00FB3705">
        <w:rPr>
          <w:rFonts w:ascii="Garamond" w:hAnsi="Garamond"/>
          <w:sz w:val="22"/>
          <w:szCs w:val="22"/>
        </w:rPr>
        <w:t>Odbiór ostateczny</w:t>
      </w:r>
    </w:p>
    <w:p w14:paraId="55126617" w14:textId="254CBEDE" w:rsidR="00757784" w:rsidRPr="00FB3705" w:rsidRDefault="00757784" w:rsidP="00991E4C">
      <w:pPr>
        <w:spacing w:line="276" w:lineRule="auto"/>
        <w:ind w:left="426"/>
        <w:contextualSpacing/>
        <w:jc w:val="both"/>
        <w:rPr>
          <w:rFonts w:ascii="Garamond" w:hAnsi="Garamond"/>
          <w:sz w:val="22"/>
          <w:szCs w:val="22"/>
        </w:rPr>
      </w:pPr>
      <w:r w:rsidRPr="00FB3705">
        <w:rPr>
          <w:rFonts w:ascii="Garamond" w:hAnsi="Garamond"/>
          <w:sz w:val="22"/>
          <w:szCs w:val="22"/>
        </w:rPr>
        <w:t>Odbiór ostateczny będzie dokonany przez Zamawiającego przy udziale Wykonawcy w formie protokołu ostatecznego odbioru po usunięciu wszystkich wad ujawnionych w okresie gwarancji, jeżeli w toku odbioru, o którym mowa w ust. 5 ujawnione zostaną wady podlegające usunięciu w ramach zobowiązań Wykonawcy. W przypadku, gdy w toku odbioru, o którym mowa w ust. 5, nie zostaną stwierdzone wady, o których mowa w zdaniu pierwszym, protokół odbioru na zakończenie okresu gwarancji jest jednocześnie protokołem odbioru ostatecznego. Dokonanie odbioru ostatecznego zwalnia Wykonawcę ze wszystkich zobowiązań wynikających z umowy, dotyczących usuwania wad. Dokonanie tego odbioru jest podstawą zwrotu zatrzymanej części zabezpieczenia należytego wykonania umowy.</w:t>
      </w:r>
    </w:p>
    <w:p w14:paraId="0ADD5E49" w14:textId="77777777" w:rsidR="00864F54" w:rsidRPr="00FB3705" w:rsidRDefault="00864F54" w:rsidP="00AA443A">
      <w:pPr>
        <w:spacing w:line="276" w:lineRule="auto"/>
        <w:contextualSpacing/>
        <w:jc w:val="center"/>
        <w:rPr>
          <w:rFonts w:ascii="Garamond" w:hAnsi="Garamond"/>
          <w:b/>
          <w:bCs/>
          <w:sz w:val="16"/>
          <w:szCs w:val="16"/>
        </w:rPr>
      </w:pPr>
    </w:p>
    <w:p w14:paraId="6976D89B" w14:textId="77777777" w:rsidR="00C06E2A" w:rsidRPr="00FB3705" w:rsidRDefault="00C06E2A" w:rsidP="00AA443A">
      <w:pPr>
        <w:spacing w:line="276" w:lineRule="auto"/>
        <w:contextualSpacing/>
        <w:jc w:val="center"/>
        <w:rPr>
          <w:rFonts w:ascii="Garamond" w:hAnsi="Garamond"/>
          <w:b/>
          <w:bCs/>
          <w:sz w:val="22"/>
          <w:szCs w:val="22"/>
        </w:rPr>
      </w:pPr>
      <w:r w:rsidRPr="00FB3705">
        <w:rPr>
          <w:rFonts w:ascii="Garamond" w:hAnsi="Garamond"/>
          <w:b/>
          <w:bCs/>
          <w:sz w:val="22"/>
          <w:szCs w:val="22"/>
        </w:rPr>
        <w:t>§ 5</w:t>
      </w:r>
    </w:p>
    <w:p w14:paraId="0F609418" w14:textId="77777777" w:rsidR="00CD4AB3" w:rsidRPr="00FB3705" w:rsidRDefault="008B2415" w:rsidP="00AA443A">
      <w:pPr>
        <w:spacing w:line="276" w:lineRule="auto"/>
        <w:contextualSpacing/>
        <w:jc w:val="center"/>
        <w:rPr>
          <w:rFonts w:ascii="Garamond" w:hAnsi="Garamond"/>
          <w:b/>
          <w:bCs/>
          <w:sz w:val="22"/>
          <w:szCs w:val="22"/>
        </w:rPr>
      </w:pPr>
      <w:r w:rsidRPr="00FB3705">
        <w:rPr>
          <w:rFonts w:ascii="Garamond" w:hAnsi="Garamond"/>
          <w:b/>
          <w:bCs/>
          <w:sz w:val="22"/>
          <w:szCs w:val="22"/>
        </w:rPr>
        <w:t>Termin realizacji robót</w:t>
      </w:r>
    </w:p>
    <w:p w14:paraId="4A776C5C" w14:textId="77777777" w:rsidR="00AA5F3E" w:rsidRPr="00FB3705" w:rsidRDefault="00F52E1C">
      <w:pPr>
        <w:pStyle w:val="Akapitzlist"/>
        <w:numPr>
          <w:ilvl w:val="2"/>
          <w:numId w:val="66"/>
        </w:numPr>
        <w:tabs>
          <w:tab w:val="clear" w:pos="2160"/>
        </w:tabs>
        <w:spacing w:line="276" w:lineRule="auto"/>
        <w:ind w:left="426"/>
        <w:jc w:val="both"/>
        <w:rPr>
          <w:rFonts w:ascii="Garamond" w:hAnsi="Garamond"/>
          <w:bCs/>
          <w:sz w:val="22"/>
          <w:szCs w:val="22"/>
        </w:rPr>
      </w:pPr>
      <w:r w:rsidRPr="00FB3705">
        <w:rPr>
          <w:rFonts w:ascii="Garamond" w:hAnsi="Garamond"/>
          <w:sz w:val="22"/>
          <w:szCs w:val="22"/>
        </w:rPr>
        <w:t xml:space="preserve">Termin realizacji robót: </w:t>
      </w:r>
      <w:r w:rsidR="00F36541" w:rsidRPr="00FB3705">
        <w:rPr>
          <w:rFonts w:ascii="Garamond" w:hAnsi="Garamond"/>
          <w:bCs/>
          <w:sz w:val="22"/>
          <w:szCs w:val="22"/>
        </w:rPr>
        <w:t xml:space="preserve">do </w:t>
      </w:r>
      <w:r w:rsidR="00ED537A" w:rsidRPr="00FB3705">
        <w:rPr>
          <w:rFonts w:ascii="Garamond" w:hAnsi="Garamond"/>
          <w:b/>
          <w:sz w:val="22"/>
          <w:szCs w:val="22"/>
        </w:rPr>
        <w:t>31</w:t>
      </w:r>
      <w:r w:rsidR="00F36541" w:rsidRPr="00FB3705">
        <w:rPr>
          <w:rFonts w:ascii="Garamond" w:hAnsi="Garamond"/>
          <w:b/>
          <w:sz w:val="22"/>
          <w:szCs w:val="22"/>
        </w:rPr>
        <w:t xml:space="preserve"> </w:t>
      </w:r>
      <w:r w:rsidR="00ED537A" w:rsidRPr="00FB3705">
        <w:rPr>
          <w:rFonts w:ascii="Garamond" w:hAnsi="Garamond"/>
          <w:b/>
          <w:sz w:val="22"/>
          <w:szCs w:val="22"/>
        </w:rPr>
        <w:t>marca</w:t>
      </w:r>
      <w:r w:rsidR="00F36541" w:rsidRPr="00FB3705">
        <w:rPr>
          <w:rFonts w:ascii="Garamond" w:hAnsi="Garamond"/>
          <w:b/>
          <w:sz w:val="22"/>
          <w:szCs w:val="22"/>
        </w:rPr>
        <w:t xml:space="preserve"> 202</w:t>
      </w:r>
      <w:r w:rsidR="00ED537A" w:rsidRPr="00FB3705">
        <w:rPr>
          <w:rFonts w:ascii="Garamond" w:hAnsi="Garamond"/>
          <w:b/>
          <w:sz w:val="22"/>
          <w:szCs w:val="22"/>
        </w:rPr>
        <w:t>7</w:t>
      </w:r>
      <w:r w:rsidR="00F36541" w:rsidRPr="00FB3705">
        <w:rPr>
          <w:rFonts w:ascii="Garamond" w:hAnsi="Garamond"/>
          <w:b/>
          <w:sz w:val="22"/>
          <w:szCs w:val="22"/>
        </w:rPr>
        <w:t xml:space="preserve"> r.</w:t>
      </w:r>
      <w:r w:rsidR="00F36541" w:rsidRPr="00FB3705">
        <w:rPr>
          <w:rFonts w:ascii="Garamond" w:hAnsi="Garamond"/>
          <w:bCs/>
          <w:sz w:val="22"/>
          <w:szCs w:val="22"/>
        </w:rPr>
        <w:t xml:space="preserve"> od dnia podpisania umowy.</w:t>
      </w:r>
    </w:p>
    <w:p w14:paraId="009E790A" w14:textId="77777777" w:rsidR="00AA5F3E" w:rsidRPr="00FB3705" w:rsidRDefault="00F36541">
      <w:pPr>
        <w:pStyle w:val="Akapitzlist"/>
        <w:numPr>
          <w:ilvl w:val="2"/>
          <w:numId w:val="66"/>
        </w:numPr>
        <w:tabs>
          <w:tab w:val="clear" w:pos="2160"/>
        </w:tabs>
        <w:spacing w:line="276" w:lineRule="auto"/>
        <w:ind w:left="426"/>
        <w:jc w:val="both"/>
        <w:rPr>
          <w:rFonts w:ascii="Garamond" w:hAnsi="Garamond"/>
          <w:bCs/>
          <w:sz w:val="22"/>
          <w:szCs w:val="22"/>
        </w:rPr>
      </w:pPr>
      <w:r w:rsidRPr="00FB3705">
        <w:rPr>
          <w:rFonts w:ascii="Garamond" w:hAnsi="Garamond"/>
          <w:bCs/>
          <w:sz w:val="22"/>
          <w:szCs w:val="22"/>
        </w:rPr>
        <w:t xml:space="preserve">Wskazanie dziennej daty zakończenia realizacji zadania podyktowane jest faktem otrzymania i konieczności rozliczenia się z dofinansowania uzyskanego </w:t>
      </w:r>
      <w:r w:rsidRPr="00FB3705">
        <w:rPr>
          <w:rFonts w:ascii="Garamond" w:hAnsi="Garamond"/>
          <w:sz w:val="22"/>
          <w:szCs w:val="22"/>
        </w:rPr>
        <w:t>z</w:t>
      </w:r>
      <w:r w:rsidR="00353652" w:rsidRPr="00FB3705">
        <w:rPr>
          <w:rFonts w:ascii="Garamond" w:hAnsi="Garamond"/>
          <w:sz w:val="22"/>
          <w:szCs w:val="22"/>
        </w:rPr>
        <w:t xml:space="preserve"> Funduszy Europejskich</w:t>
      </w:r>
      <w:r w:rsidR="00CD4AB3" w:rsidRPr="00FB3705">
        <w:rPr>
          <w:rFonts w:ascii="Garamond" w:hAnsi="Garamond"/>
          <w:sz w:val="22"/>
          <w:szCs w:val="22"/>
        </w:rPr>
        <w:t>.</w:t>
      </w:r>
    </w:p>
    <w:p w14:paraId="6BF86F15" w14:textId="1267D5C8" w:rsidR="00AA5F3E" w:rsidRPr="00FB3705" w:rsidRDefault="00AA5F3E">
      <w:pPr>
        <w:pStyle w:val="Akapitzlist"/>
        <w:numPr>
          <w:ilvl w:val="2"/>
          <w:numId w:val="66"/>
        </w:numPr>
        <w:tabs>
          <w:tab w:val="clear" w:pos="2160"/>
        </w:tabs>
        <w:spacing w:line="276" w:lineRule="auto"/>
        <w:ind w:left="426"/>
        <w:jc w:val="both"/>
        <w:rPr>
          <w:rFonts w:ascii="Garamond" w:hAnsi="Garamond"/>
          <w:b/>
          <w:bCs/>
          <w:sz w:val="22"/>
          <w:szCs w:val="22"/>
        </w:rPr>
      </w:pPr>
      <w:r w:rsidRPr="00FB3705">
        <w:rPr>
          <w:rFonts w:ascii="Garamond" w:hAnsi="Garamond"/>
          <w:b/>
          <w:bCs/>
          <w:sz w:val="22"/>
          <w:szCs w:val="22"/>
        </w:rPr>
        <w:t xml:space="preserve">Szczegółowe terminy realizacji poszczególnych faz robót, w tym nieprzekraczalny termin zakończenia, zgłoszenia do odbioru oraz rozliczenia etapu </w:t>
      </w:r>
      <w:r w:rsidR="00AE6ACB" w:rsidRPr="00FB3705">
        <w:rPr>
          <w:rFonts w:ascii="Garamond" w:hAnsi="Garamond"/>
          <w:b/>
          <w:bCs/>
          <w:sz w:val="22"/>
          <w:szCs w:val="22"/>
        </w:rPr>
        <w:t xml:space="preserve">pierwszego </w:t>
      </w:r>
      <w:r w:rsidRPr="00FB3705">
        <w:rPr>
          <w:rFonts w:ascii="Garamond" w:hAnsi="Garamond"/>
          <w:b/>
          <w:bCs/>
          <w:sz w:val="22"/>
          <w:szCs w:val="22"/>
        </w:rPr>
        <w:t>przewidzianego na rok 2026, określa harmonogram prac, o którym mowa w § 1 ust. 13-18 niniejszej umowy. Terminy pośrednie wynikające z zatwierdzonego harmonogramu prac są wiążące dla Wykonawcy.</w:t>
      </w:r>
    </w:p>
    <w:p w14:paraId="279C7D1F" w14:textId="77777777" w:rsidR="00CD4AB3" w:rsidRPr="00FB3705" w:rsidRDefault="00CD4AB3" w:rsidP="00AA443A">
      <w:pPr>
        <w:spacing w:line="276" w:lineRule="auto"/>
        <w:contextualSpacing/>
        <w:jc w:val="center"/>
        <w:rPr>
          <w:rFonts w:ascii="Garamond" w:hAnsi="Garamond"/>
          <w:b/>
          <w:bCs/>
          <w:sz w:val="16"/>
          <w:szCs w:val="16"/>
        </w:rPr>
      </w:pPr>
    </w:p>
    <w:p w14:paraId="3978DDD6" w14:textId="77777777" w:rsidR="00CD4AB3" w:rsidRPr="00FB3705" w:rsidRDefault="00C06E2A" w:rsidP="00AA443A">
      <w:pPr>
        <w:spacing w:line="276" w:lineRule="auto"/>
        <w:contextualSpacing/>
        <w:jc w:val="center"/>
        <w:rPr>
          <w:rFonts w:ascii="Garamond" w:hAnsi="Garamond"/>
          <w:b/>
          <w:bCs/>
          <w:sz w:val="22"/>
          <w:szCs w:val="22"/>
        </w:rPr>
      </w:pPr>
      <w:r w:rsidRPr="00FB3705">
        <w:rPr>
          <w:rFonts w:ascii="Garamond" w:hAnsi="Garamond"/>
          <w:b/>
          <w:bCs/>
          <w:sz w:val="22"/>
          <w:szCs w:val="22"/>
        </w:rPr>
        <w:t>§ 6</w:t>
      </w:r>
    </w:p>
    <w:p w14:paraId="6CE330D5"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Osoby upoważnione do realizacji umowy</w:t>
      </w:r>
    </w:p>
    <w:p w14:paraId="62D55044" w14:textId="77777777" w:rsidR="00CD4AB3" w:rsidRPr="00FB3705" w:rsidRDefault="00CD4AB3">
      <w:pPr>
        <w:pStyle w:val="Akapitzlist"/>
        <w:numPr>
          <w:ilvl w:val="0"/>
          <w:numId w:val="5"/>
        </w:numPr>
        <w:spacing w:line="276" w:lineRule="auto"/>
        <w:ind w:left="426" w:hanging="426"/>
        <w:jc w:val="both"/>
        <w:rPr>
          <w:rFonts w:ascii="Garamond" w:hAnsi="Garamond"/>
          <w:sz w:val="22"/>
          <w:szCs w:val="22"/>
        </w:rPr>
      </w:pPr>
      <w:r w:rsidRPr="00FB3705">
        <w:rPr>
          <w:rFonts w:ascii="Garamond" w:hAnsi="Garamond"/>
          <w:sz w:val="22"/>
          <w:szCs w:val="22"/>
        </w:rPr>
        <w:t xml:space="preserve">W sprawach związanych z realizacją niniejszej umowy Zamawiającego reprezentować będzie: </w:t>
      </w:r>
    </w:p>
    <w:p w14:paraId="2C752855" w14:textId="77777777" w:rsidR="00CD4AB3" w:rsidRPr="00FB3705" w:rsidRDefault="00CD4AB3" w:rsidP="00AA443A">
      <w:pPr>
        <w:spacing w:line="276" w:lineRule="auto"/>
        <w:ind w:left="426" w:hanging="356"/>
        <w:contextualSpacing/>
        <w:jc w:val="both"/>
        <w:rPr>
          <w:rFonts w:ascii="Garamond" w:hAnsi="Garamond"/>
          <w:sz w:val="22"/>
          <w:szCs w:val="22"/>
        </w:rPr>
      </w:pPr>
      <w:r w:rsidRPr="00FB3705">
        <w:rPr>
          <w:rFonts w:ascii="Garamond" w:hAnsi="Garamond"/>
          <w:sz w:val="22"/>
          <w:szCs w:val="22"/>
        </w:rPr>
        <w:t>-</w:t>
      </w:r>
      <w:r w:rsidRPr="00FB3705">
        <w:rPr>
          <w:rFonts w:ascii="Garamond" w:hAnsi="Garamond"/>
          <w:sz w:val="22"/>
          <w:szCs w:val="22"/>
        </w:rPr>
        <w:tab/>
        <w:t xml:space="preserve">Andrzej Luboiński, Naczelnik Wydziału Rozwoju Gospodarczego, telefon do kontaktu: 46 8159 626, e – mail: </w:t>
      </w:r>
      <w:hyperlink r:id="rId11" w:history="1">
        <w:r w:rsidRPr="00FB3705">
          <w:rPr>
            <w:rStyle w:val="Hipercze"/>
            <w:rFonts w:ascii="Garamond" w:hAnsi="Garamond"/>
            <w:sz w:val="22"/>
            <w:szCs w:val="22"/>
          </w:rPr>
          <w:t>a.luboinski@bialarawska.pl</w:t>
        </w:r>
      </w:hyperlink>
      <w:r w:rsidRPr="00FB3705">
        <w:rPr>
          <w:rFonts w:ascii="Garamond" w:hAnsi="Garamond"/>
          <w:sz w:val="22"/>
          <w:szCs w:val="22"/>
        </w:rPr>
        <w:t xml:space="preserve"> </w:t>
      </w:r>
    </w:p>
    <w:p w14:paraId="25990060" w14:textId="77777777" w:rsidR="00CD4AB3" w:rsidRPr="00FB3705" w:rsidRDefault="00CD4AB3" w:rsidP="00AA443A">
      <w:pPr>
        <w:spacing w:line="276" w:lineRule="auto"/>
        <w:ind w:left="426" w:hanging="356"/>
        <w:contextualSpacing/>
        <w:jc w:val="both"/>
        <w:rPr>
          <w:rFonts w:ascii="Garamond" w:hAnsi="Garamond"/>
          <w:sz w:val="22"/>
          <w:szCs w:val="22"/>
        </w:rPr>
      </w:pPr>
      <w:r w:rsidRPr="00FB3705">
        <w:rPr>
          <w:rFonts w:ascii="Garamond" w:hAnsi="Garamond"/>
          <w:sz w:val="22"/>
          <w:szCs w:val="22"/>
        </w:rPr>
        <w:t>-</w:t>
      </w:r>
      <w:r w:rsidRPr="00FB3705">
        <w:rPr>
          <w:rFonts w:ascii="Garamond" w:hAnsi="Garamond"/>
          <w:sz w:val="22"/>
          <w:szCs w:val="22"/>
        </w:rPr>
        <w:tab/>
      </w:r>
      <w:r w:rsidR="00CC34AC" w:rsidRPr="00FB3705">
        <w:rPr>
          <w:rFonts w:ascii="Garamond" w:hAnsi="Garamond"/>
          <w:sz w:val="22"/>
          <w:szCs w:val="22"/>
        </w:rPr>
        <w:t>Krzysztof Bańkowski</w:t>
      </w:r>
      <w:r w:rsidRPr="00FB3705">
        <w:rPr>
          <w:rFonts w:ascii="Garamond" w:hAnsi="Garamond"/>
          <w:sz w:val="22"/>
          <w:szCs w:val="22"/>
        </w:rPr>
        <w:t xml:space="preserve">, Inspektor w Wydziale Rozwoju Gospodarczego, telefon do kontaktu: 46 8159 626, e – mail: </w:t>
      </w:r>
      <w:hyperlink r:id="rId12" w:history="1">
        <w:r w:rsidR="00CC34AC" w:rsidRPr="00FB3705">
          <w:rPr>
            <w:rStyle w:val="Hipercze"/>
            <w:rFonts w:ascii="Garamond" w:hAnsi="Garamond"/>
            <w:sz w:val="22"/>
            <w:szCs w:val="22"/>
          </w:rPr>
          <w:t>k.bankowski@bialarawska.pl</w:t>
        </w:r>
      </w:hyperlink>
      <w:r w:rsidRPr="00FB3705">
        <w:rPr>
          <w:rFonts w:ascii="Garamond" w:hAnsi="Garamond"/>
          <w:sz w:val="22"/>
          <w:szCs w:val="22"/>
        </w:rPr>
        <w:t xml:space="preserve"> </w:t>
      </w:r>
    </w:p>
    <w:p w14:paraId="79B01EE4" w14:textId="77777777" w:rsidR="00CD4AB3" w:rsidRPr="00FB3705" w:rsidRDefault="00CD4AB3" w:rsidP="00AA443A">
      <w:pPr>
        <w:spacing w:line="276" w:lineRule="auto"/>
        <w:ind w:left="426" w:hanging="356"/>
        <w:contextualSpacing/>
        <w:jc w:val="both"/>
        <w:rPr>
          <w:rFonts w:ascii="Garamond" w:hAnsi="Garamond"/>
          <w:sz w:val="22"/>
          <w:szCs w:val="22"/>
        </w:rPr>
      </w:pPr>
      <w:r w:rsidRPr="00FB3705">
        <w:rPr>
          <w:rFonts w:ascii="Garamond" w:hAnsi="Garamond"/>
          <w:sz w:val="22"/>
          <w:szCs w:val="22"/>
        </w:rPr>
        <w:t>-</w:t>
      </w:r>
      <w:r w:rsidRPr="00FB3705">
        <w:rPr>
          <w:rFonts w:ascii="Garamond" w:hAnsi="Garamond"/>
          <w:sz w:val="22"/>
          <w:szCs w:val="22"/>
        </w:rPr>
        <w:tab/>
        <w:t>…………………, inspektor nadzoru inwestorskiego działający na podstawie odrębnej umowy.</w:t>
      </w:r>
    </w:p>
    <w:p w14:paraId="749DFD9F" w14:textId="77777777" w:rsidR="00CD4AB3" w:rsidRPr="00FB3705" w:rsidRDefault="00CD4AB3">
      <w:pPr>
        <w:pStyle w:val="Akapitzlist"/>
        <w:numPr>
          <w:ilvl w:val="0"/>
          <w:numId w:val="5"/>
        </w:numPr>
        <w:spacing w:line="276" w:lineRule="auto"/>
        <w:ind w:left="426" w:hanging="426"/>
        <w:jc w:val="both"/>
        <w:rPr>
          <w:rFonts w:ascii="Garamond" w:hAnsi="Garamond"/>
          <w:sz w:val="22"/>
          <w:szCs w:val="22"/>
        </w:rPr>
      </w:pPr>
      <w:r w:rsidRPr="00FB3705">
        <w:rPr>
          <w:rFonts w:ascii="Garamond" w:hAnsi="Garamond"/>
          <w:sz w:val="22"/>
          <w:szCs w:val="22"/>
        </w:rPr>
        <w:t>Wykonawcę reprezentować będzie:</w:t>
      </w:r>
    </w:p>
    <w:p w14:paraId="6C17B312" w14:textId="77777777" w:rsidR="00CD4AB3" w:rsidRPr="00FB3705" w:rsidRDefault="00CD4AB3" w:rsidP="00AA443A">
      <w:pPr>
        <w:spacing w:line="276" w:lineRule="auto"/>
        <w:ind w:left="426" w:hanging="356"/>
        <w:contextualSpacing/>
        <w:jc w:val="both"/>
        <w:rPr>
          <w:rFonts w:ascii="Garamond" w:hAnsi="Garamond"/>
          <w:sz w:val="22"/>
          <w:szCs w:val="22"/>
        </w:rPr>
      </w:pPr>
      <w:r w:rsidRPr="00FB3705">
        <w:rPr>
          <w:rFonts w:ascii="Garamond" w:hAnsi="Garamond"/>
          <w:sz w:val="22"/>
          <w:szCs w:val="22"/>
        </w:rPr>
        <w:t>-</w:t>
      </w:r>
      <w:r w:rsidRPr="00FB3705">
        <w:rPr>
          <w:rFonts w:ascii="Garamond" w:hAnsi="Garamond"/>
          <w:sz w:val="22"/>
          <w:szCs w:val="22"/>
        </w:rPr>
        <w:tab/>
        <w:t>................................................... (dane osoby)</w:t>
      </w:r>
    </w:p>
    <w:p w14:paraId="643DB28C" w14:textId="77777777" w:rsidR="00CD4AB3" w:rsidRPr="00FB3705" w:rsidRDefault="00CD4AB3" w:rsidP="00AA443A">
      <w:pPr>
        <w:spacing w:line="276" w:lineRule="auto"/>
        <w:ind w:left="70"/>
        <w:contextualSpacing/>
        <w:jc w:val="both"/>
        <w:rPr>
          <w:rFonts w:ascii="Garamond" w:hAnsi="Garamond"/>
          <w:sz w:val="22"/>
          <w:szCs w:val="22"/>
        </w:rPr>
      </w:pPr>
      <w:r w:rsidRPr="00FB3705">
        <w:rPr>
          <w:rFonts w:ascii="Garamond" w:hAnsi="Garamond"/>
          <w:sz w:val="22"/>
          <w:szCs w:val="22"/>
        </w:rPr>
        <w:t xml:space="preserve">telefon do kontaktu: ................................................... </w:t>
      </w:r>
    </w:p>
    <w:p w14:paraId="2DF78C30" w14:textId="77777777" w:rsidR="00CD4AB3" w:rsidRPr="00FB3705" w:rsidRDefault="00CD4AB3" w:rsidP="00AA443A">
      <w:pPr>
        <w:spacing w:line="276" w:lineRule="auto"/>
        <w:ind w:left="70"/>
        <w:contextualSpacing/>
        <w:jc w:val="both"/>
        <w:rPr>
          <w:rFonts w:ascii="Garamond" w:hAnsi="Garamond"/>
          <w:sz w:val="22"/>
          <w:szCs w:val="22"/>
        </w:rPr>
      </w:pPr>
      <w:r w:rsidRPr="00FB3705">
        <w:rPr>
          <w:rFonts w:ascii="Garamond" w:hAnsi="Garamond"/>
          <w:sz w:val="22"/>
          <w:szCs w:val="22"/>
        </w:rPr>
        <w:t>e-mail: ...................................................</w:t>
      </w:r>
    </w:p>
    <w:p w14:paraId="0CC9D36D" w14:textId="77777777" w:rsidR="00CD4AB3" w:rsidRPr="00FB3705" w:rsidRDefault="00020929" w:rsidP="00D648BF">
      <w:pPr>
        <w:spacing w:line="276" w:lineRule="auto"/>
        <w:ind w:left="70"/>
        <w:contextualSpacing/>
        <w:jc w:val="both"/>
        <w:rPr>
          <w:rFonts w:ascii="Garamond" w:hAnsi="Garamond"/>
          <w:sz w:val="22"/>
          <w:szCs w:val="22"/>
        </w:rPr>
      </w:pPr>
      <w:r w:rsidRPr="00FB3705">
        <w:rPr>
          <w:rFonts w:ascii="Garamond" w:hAnsi="Garamond"/>
          <w:sz w:val="22"/>
          <w:szCs w:val="22"/>
        </w:rPr>
        <w:t>- …………………, kierownik robót</w:t>
      </w:r>
    </w:p>
    <w:p w14:paraId="35C0A2BD" w14:textId="77777777" w:rsidR="00CD4AB3" w:rsidRPr="00FB3705" w:rsidRDefault="00D648BF" w:rsidP="00AA443A">
      <w:pPr>
        <w:spacing w:line="276" w:lineRule="auto"/>
        <w:ind w:left="70"/>
        <w:contextualSpacing/>
        <w:jc w:val="both"/>
        <w:rPr>
          <w:rFonts w:ascii="Garamond" w:hAnsi="Garamond"/>
          <w:sz w:val="22"/>
          <w:szCs w:val="22"/>
        </w:rPr>
      </w:pPr>
      <w:r w:rsidRPr="00FB3705">
        <w:rPr>
          <w:rFonts w:ascii="Garamond" w:hAnsi="Garamond"/>
          <w:sz w:val="22"/>
          <w:szCs w:val="22"/>
        </w:rPr>
        <w:lastRenderedPageBreak/>
        <w:t>uprawnienia …………………………………</w:t>
      </w:r>
    </w:p>
    <w:p w14:paraId="3A2FF198" w14:textId="30813085" w:rsidR="007D1DF9" w:rsidRPr="00FB3705" w:rsidRDefault="007D1DF9">
      <w:pPr>
        <w:pStyle w:val="Akapitzlist"/>
        <w:numPr>
          <w:ilvl w:val="0"/>
          <w:numId w:val="5"/>
        </w:numPr>
        <w:spacing w:line="276" w:lineRule="auto"/>
        <w:ind w:left="426" w:hanging="426"/>
        <w:jc w:val="both"/>
        <w:rPr>
          <w:rFonts w:ascii="Garamond" w:hAnsi="Garamond" w:cstheme="minorHAnsi"/>
          <w:sz w:val="22"/>
          <w:szCs w:val="22"/>
        </w:rPr>
      </w:pPr>
      <w:r w:rsidRPr="00FB3705">
        <w:rPr>
          <w:rFonts w:ascii="Garamond" w:hAnsi="Garamond"/>
          <w:sz w:val="22"/>
          <w:szCs w:val="22"/>
        </w:rPr>
        <w:t>Zakres nadzoru inwestorskiego oraz obowiązki kierownika budowy określa ustawa z dnia 07 lipca 1994 – Prawo budowlane (Dz. U. z 202</w:t>
      </w:r>
      <w:r w:rsidR="00ED537A" w:rsidRPr="00FB3705">
        <w:rPr>
          <w:rFonts w:ascii="Garamond" w:hAnsi="Garamond"/>
          <w:sz w:val="22"/>
          <w:szCs w:val="22"/>
        </w:rPr>
        <w:t>6</w:t>
      </w:r>
      <w:r w:rsidRPr="00FB3705">
        <w:rPr>
          <w:rFonts w:ascii="Garamond" w:hAnsi="Garamond"/>
          <w:sz w:val="22"/>
          <w:szCs w:val="22"/>
        </w:rPr>
        <w:t xml:space="preserve"> r. poz. </w:t>
      </w:r>
      <w:r w:rsidR="00ED537A" w:rsidRPr="00FB3705">
        <w:rPr>
          <w:rFonts w:ascii="Garamond" w:hAnsi="Garamond"/>
          <w:sz w:val="22"/>
          <w:szCs w:val="22"/>
        </w:rPr>
        <w:t>524</w:t>
      </w:r>
      <w:r w:rsidR="0046175D" w:rsidRPr="00FB3705">
        <w:rPr>
          <w:rFonts w:ascii="Garamond" w:hAnsi="Garamond"/>
          <w:sz w:val="22"/>
          <w:szCs w:val="22"/>
        </w:rPr>
        <w:t xml:space="preserve"> ze zm.</w:t>
      </w:r>
      <w:r w:rsidRPr="00FB3705">
        <w:rPr>
          <w:rFonts w:ascii="Garamond" w:hAnsi="Garamond"/>
          <w:sz w:val="22"/>
          <w:szCs w:val="22"/>
        </w:rPr>
        <w:t>).</w:t>
      </w:r>
    </w:p>
    <w:p w14:paraId="5C543241" w14:textId="77777777" w:rsidR="00D648BF" w:rsidRPr="00FB3705" w:rsidRDefault="00D648BF" w:rsidP="00AA443A">
      <w:pPr>
        <w:spacing w:line="276" w:lineRule="auto"/>
        <w:ind w:left="70"/>
        <w:contextualSpacing/>
        <w:jc w:val="both"/>
        <w:rPr>
          <w:rFonts w:ascii="Garamond" w:hAnsi="Garamond"/>
          <w:sz w:val="16"/>
          <w:szCs w:val="16"/>
        </w:rPr>
      </w:pPr>
    </w:p>
    <w:p w14:paraId="2518BFE1" w14:textId="77777777" w:rsidR="00CD4AB3" w:rsidRPr="00FB3705" w:rsidRDefault="00C06E2A" w:rsidP="00AA443A">
      <w:pPr>
        <w:spacing w:line="276" w:lineRule="auto"/>
        <w:contextualSpacing/>
        <w:jc w:val="center"/>
        <w:rPr>
          <w:rFonts w:ascii="Garamond" w:hAnsi="Garamond"/>
          <w:b/>
          <w:bCs/>
          <w:sz w:val="22"/>
          <w:szCs w:val="22"/>
        </w:rPr>
      </w:pPr>
      <w:r w:rsidRPr="00FB3705">
        <w:rPr>
          <w:rFonts w:ascii="Garamond" w:hAnsi="Garamond"/>
          <w:b/>
          <w:bCs/>
          <w:sz w:val="22"/>
          <w:szCs w:val="22"/>
        </w:rPr>
        <w:t>§ 7</w:t>
      </w:r>
    </w:p>
    <w:p w14:paraId="4185F387" w14:textId="77777777" w:rsidR="00CD4AB3" w:rsidRPr="00FB3705" w:rsidRDefault="00C06E2A" w:rsidP="00AA443A">
      <w:pPr>
        <w:spacing w:line="276" w:lineRule="auto"/>
        <w:contextualSpacing/>
        <w:jc w:val="center"/>
        <w:rPr>
          <w:rFonts w:ascii="Garamond" w:hAnsi="Garamond"/>
          <w:b/>
          <w:bCs/>
          <w:sz w:val="22"/>
          <w:szCs w:val="22"/>
        </w:rPr>
      </w:pPr>
      <w:r w:rsidRPr="00FB3705">
        <w:rPr>
          <w:rFonts w:ascii="Garamond" w:hAnsi="Garamond"/>
          <w:b/>
          <w:bCs/>
          <w:sz w:val="22"/>
          <w:szCs w:val="22"/>
        </w:rPr>
        <w:t>Wynagrodzenie Wykonawcy</w:t>
      </w:r>
    </w:p>
    <w:p w14:paraId="6D664E13" w14:textId="6DEF1725" w:rsidR="00D25669" w:rsidRPr="00FB3705" w:rsidRDefault="00D25669" w:rsidP="00D25669">
      <w:pPr>
        <w:pStyle w:val="Akapitzlist"/>
        <w:numPr>
          <w:ilvl w:val="3"/>
          <w:numId w:val="4"/>
        </w:numPr>
        <w:tabs>
          <w:tab w:val="clear" w:pos="2880"/>
        </w:tabs>
        <w:spacing w:line="276" w:lineRule="auto"/>
        <w:ind w:left="426" w:hanging="426"/>
        <w:jc w:val="both"/>
        <w:rPr>
          <w:rFonts w:ascii="Garamond" w:hAnsi="Garamond"/>
          <w:sz w:val="22"/>
          <w:szCs w:val="22"/>
        </w:rPr>
      </w:pPr>
      <w:r w:rsidRPr="00FB3705">
        <w:rPr>
          <w:rFonts w:ascii="Garamond" w:hAnsi="Garamond"/>
          <w:sz w:val="22"/>
          <w:szCs w:val="22"/>
        </w:rPr>
        <w:t xml:space="preserve">Za wykonanie przedmiotu umowy określonego w § 1 zgodnie z ofertą Wykonawcy ustala się wynagrodzenie ryczałtowe na kwotę netto ……………. zł, </w:t>
      </w:r>
    </w:p>
    <w:p w14:paraId="08CE2E22" w14:textId="77777777" w:rsidR="00D25669" w:rsidRPr="00FB3705" w:rsidRDefault="00D25669" w:rsidP="00D25669">
      <w:pPr>
        <w:spacing w:line="276" w:lineRule="auto"/>
        <w:ind w:left="851" w:hanging="426"/>
        <w:contextualSpacing/>
        <w:jc w:val="both"/>
        <w:rPr>
          <w:rFonts w:ascii="Garamond" w:hAnsi="Garamond"/>
          <w:sz w:val="22"/>
          <w:szCs w:val="22"/>
        </w:rPr>
      </w:pPr>
      <w:r w:rsidRPr="00FB3705">
        <w:rPr>
          <w:rFonts w:ascii="Garamond" w:hAnsi="Garamond"/>
          <w:sz w:val="22"/>
          <w:szCs w:val="22"/>
        </w:rPr>
        <w:t xml:space="preserve">(słownie złotych: …………………………………..    /100 ) </w:t>
      </w:r>
    </w:p>
    <w:p w14:paraId="68CC924F" w14:textId="77777777" w:rsidR="00D25669" w:rsidRPr="00FB3705" w:rsidRDefault="00D25669" w:rsidP="00D25669">
      <w:pPr>
        <w:spacing w:line="276" w:lineRule="auto"/>
        <w:ind w:left="851" w:hanging="426"/>
        <w:contextualSpacing/>
        <w:jc w:val="both"/>
        <w:rPr>
          <w:rFonts w:ascii="Garamond" w:hAnsi="Garamond"/>
          <w:sz w:val="22"/>
          <w:szCs w:val="22"/>
        </w:rPr>
      </w:pPr>
      <w:r w:rsidRPr="00FB3705">
        <w:rPr>
          <w:rFonts w:ascii="Garamond" w:hAnsi="Garamond"/>
          <w:sz w:val="22"/>
          <w:szCs w:val="22"/>
        </w:rPr>
        <w:t xml:space="preserve">plus 23% podatek V AT w wysokości : ……………… zł </w:t>
      </w:r>
    </w:p>
    <w:p w14:paraId="0B15D73D" w14:textId="0857CA1A" w:rsidR="00D25669" w:rsidRPr="00FB3705" w:rsidRDefault="00D25669" w:rsidP="00D25669">
      <w:pPr>
        <w:spacing w:line="276" w:lineRule="auto"/>
        <w:ind w:left="851" w:hanging="426"/>
        <w:contextualSpacing/>
        <w:jc w:val="both"/>
        <w:rPr>
          <w:rFonts w:ascii="Garamond" w:hAnsi="Garamond"/>
          <w:sz w:val="22"/>
          <w:szCs w:val="22"/>
        </w:rPr>
      </w:pPr>
      <w:r w:rsidRPr="00FB3705">
        <w:rPr>
          <w:rFonts w:ascii="Garamond" w:hAnsi="Garamond"/>
          <w:sz w:val="22"/>
          <w:szCs w:val="22"/>
        </w:rPr>
        <w:t xml:space="preserve">(słownie złotych: ……………………………………. ………../100) </w:t>
      </w:r>
    </w:p>
    <w:p w14:paraId="5FEF0045" w14:textId="77777777" w:rsidR="00D25669" w:rsidRPr="00FB3705" w:rsidRDefault="00D25669" w:rsidP="00D25669">
      <w:pPr>
        <w:spacing w:line="276" w:lineRule="auto"/>
        <w:ind w:left="851" w:hanging="426"/>
        <w:contextualSpacing/>
        <w:jc w:val="both"/>
        <w:rPr>
          <w:rFonts w:ascii="Garamond" w:hAnsi="Garamond"/>
          <w:sz w:val="22"/>
          <w:szCs w:val="22"/>
        </w:rPr>
      </w:pPr>
      <w:r w:rsidRPr="00FB3705">
        <w:rPr>
          <w:rFonts w:ascii="Garamond" w:hAnsi="Garamond"/>
          <w:sz w:val="22"/>
          <w:szCs w:val="22"/>
        </w:rPr>
        <w:t>co łącznie stanowi kwotę brutto  ………………….. zł</w:t>
      </w:r>
    </w:p>
    <w:p w14:paraId="529CF135" w14:textId="77777777" w:rsidR="007413DC" w:rsidRPr="00FB3705" w:rsidRDefault="00D25669" w:rsidP="007413DC">
      <w:pPr>
        <w:spacing w:line="276" w:lineRule="auto"/>
        <w:ind w:left="851" w:hanging="426"/>
        <w:contextualSpacing/>
        <w:jc w:val="both"/>
        <w:rPr>
          <w:rFonts w:ascii="Garamond" w:hAnsi="Garamond"/>
          <w:sz w:val="22"/>
          <w:szCs w:val="22"/>
        </w:rPr>
      </w:pPr>
      <w:r w:rsidRPr="00FB3705">
        <w:rPr>
          <w:rFonts w:ascii="Garamond" w:hAnsi="Garamond"/>
          <w:sz w:val="22"/>
          <w:szCs w:val="22"/>
        </w:rPr>
        <w:t>(słownie złotych: …………………………………….0/100)</w:t>
      </w:r>
    </w:p>
    <w:p w14:paraId="544F69A4" w14:textId="645A4BA5" w:rsidR="007413DC" w:rsidRPr="00FB3705" w:rsidRDefault="007413DC" w:rsidP="007413DC">
      <w:pPr>
        <w:pStyle w:val="Akapitzlist"/>
        <w:numPr>
          <w:ilvl w:val="0"/>
          <w:numId w:val="4"/>
        </w:numPr>
        <w:tabs>
          <w:tab w:val="clear" w:pos="720"/>
        </w:tabs>
        <w:spacing w:line="276" w:lineRule="auto"/>
        <w:ind w:left="426"/>
        <w:jc w:val="both"/>
        <w:rPr>
          <w:rFonts w:ascii="Garamond" w:hAnsi="Garamond"/>
          <w:sz w:val="22"/>
          <w:szCs w:val="22"/>
        </w:rPr>
      </w:pPr>
      <w:r w:rsidRPr="00FB3705">
        <w:rPr>
          <w:rStyle w:val="t286pc"/>
          <w:rFonts w:ascii="Garamond" w:hAnsi="Garamond" w:cs="Arial"/>
          <w:sz w:val="22"/>
          <w:szCs w:val="22"/>
        </w:rPr>
        <w:t>Strony ustalają, że rozliczenie wynagrodzenia, o którym mowa w ust. 1, nastąpi w podziale na lata 2026 i 2027 w następujący sposób:</w:t>
      </w:r>
    </w:p>
    <w:p w14:paraId="6BEB3C95" w14:textId="16C64DBF" w:rsidR="007413DC" w:rsidRPr="00FB3705" w:rsidRDefault="007413DC" w:rsidP="007413DC">
      <w:pPr>
        <w:pStyle w:val="z1qcye"/>
        <w:numPr>
          <w:ilvl w:val="2"/>
          <w:numId w:val="4"/>
        </w:numPr>
        <w:spacing w:before="0" w:beforeAutospacing="0" w:after="180" w:afterAutospacing="0" w:line="276" w:lineRule="auto"/>
        <w:ind w:left="851"/>
        <w:jc w:val="both"/>
        <w:rPr>
          <w:rFonts w:ascii="Garamond" w:hAnsi="Garamond" w:cs="Arial"/>
          <w:b/>
          <w:bCs/>
          <w:sz w:val="22"/>
          <w:szCs w:val="22"/>
        </w:rPr>
      </w:pPr>
      <w:r w:rsidRPr="00FB3705">
        <w:rPr>
          <w:rStyle w:val="Pogrubienie"/>
          <w:rFonts w:ascii="Garamond" w:hAnsi="Garamond" w:cs="Arial"/>
          <w:b w:val="0"/>
          <w:bCs w:val="0"/>
          <w:sz w:val="22"/>
          <w:szCs w:val="22"/>
        </w:rPr>
        <w:t xml:space="preserve">W roku 2026 – na podstawie 1 (jednej) faktury częściowej za roboty objęte etapem przewidzianym w harmonogramie prac na rok 2026, wykonane i odebrane na podstawie protokołu odbioru częściowego, do maksymalnej wysokości </w:t>
      </w:r>
      <w:r w:rsidR="008500FC" w:rsidRPr="00FB3705">
        <w:rPr>
          <w:rStyle w:val="Pogrubienie"/>
          <w:rFonts w:ascii="Garamond" w:hAnsi="Garamond" w:cs="Arial"/>
          <w:b w:val="0"/>
          <w:bCs w:val="0"/>
          <w:sz w:val="22"/>
          <w:szCs w:val="22"/>
        </w:rPr>
        <w:t>50</w:t>
      </w:r>
      <w:r w:rsidRPr="00FB3705">
        <w:rPr>
          <w:rStyle w:val="Pogrubienie"/>
          <w:rFonts w:ascii="Garamond" w:hAnsi="Garamond" w:cs="Arial"/>
          <w:b w:val="0"/>
          <w:bCs w:val="0"/>
          <w:sz w:val="22"/>
          <w:szCs w:val="22"/>
        </w:rPr>
        <w:t xml:space="preserve"> % ceny całkowitej brutto, o której mowa w ust. 1.</w:t>
      </w:r>
    </w:p>
    <w:p w14:paraId="64E14615" w14:textId="294C371E" w:rsidR="00ED537A" w:rsidRPr="00FB3705" w:rsidRDefault="007413DC" w:rsidP="007413DC">
      <w:pPr>
        <w:pStyle w:val="z1qcye"/>
        <w:numPr>
          <w:ilvl w:val="2"/>
          <w:numId w:val="4"/>
        </w:numPr>
        <w:spacing w:before="0" w:beforeAutospacing="0" w:after="180" w:afterAutospacing="0" w:line="276" w:lineRule="auto"/>
        <w:ind w:left="851"/>
        <w:jc w:val="both"/>
        <w:rPr>
          <w:rFonts w:ascii="Garamond" w:hAnsi="Garamond" w:cs="Arial"/>
          <w:b/>
          <w:bCs/>
          <w:sz w:val="22"/>
          <w:szCs w:val="22"/>
        </w:rPr>
      </w:pPr>
      <w:r w:rsidRPr="00FB3705">
        <w:rPr>
          <w:rStyle w:val="Pogrubienie"/>
          <w:rFonts w:ascii="Garamond" w:hAnsi="Garamond" w:cs="Arial"/>
          <w:b w:val="0"/>
          <w:bCs w:val="0"/>
          <w:sz w:val="22"/>
          <w:szCs w:val="22"/>
        </w:rPr>
        <w:t>W roku 2027 – na podstawie faktury końcowej po całkowitym zakończeniu i odbiorze końcowym przedmiotu umowy, na kwotę stanowiącą pozostałą część wynagrodzenia ryczałtowego brutto (tj. wartość całkowitą pomniejszoną o kwotę wypłaconą na podstawie faktury częściowej)</w:t>
      </w:r>
      <w:r w:rsidR="00ED537A" w:rsidRPr="00FB3705">
        <w:rPr>
          <w:rStyle w:val="t286pc"/>
          <w:rFonts w:ascii="Garamond" w:hAnsi="Garamond" w:cs="Arial"/>
          <w:sz w:val="22"/>
          <w:szCs w:val="22"/>
        </w:rPr>
        <w:t>.</w:t>
      </w:r>
    </w:p>
    <w:p w14:paraId="397D139D" w14:textId="77777777" w:rsidR="00CF6D2B" w:rsidRPr="00FB3705" w:rsidRDefault="00D25669" w:rsidP="00CF6D2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Wynagrodzenie, o którym mowa w ust. 1, obejmuje wszystkie koszty związane z realizacją robót objętych ofertą Wykonawcy, a wynikających z dokumentacji projektowej i specyfikacji technicznych wykonania i odbioru robót, w szczególności zaś koszty materiałów, ubezpieczenia, wynagrodzenia podwykonawców, a także koszty usuwania wad w okresie rękojmi i gwarancji. </w:t>
      </w:r>
      <w:r w:rsidRPr="00FB3705">
        <w:rPr>
          <w:rFonts w:ascii="Garamond" w:eastAsia="Cambria" w:hAnsi="Garamond"/>
          <w:sz w:val="22"/>
          <w:szCs w:val="22"/>
        </w:rPr>
        <w:t>Wynagrodzenie, o którym mowa w ust. 1 obejmuje również realizację obowiązków</w:t>
      </w:r>
      <w:r w:rsidRPr="00FB3705">
        <w:rPr>
          <w:rFonts w:ascii="Garamond" w:hAnsi="Garamond"/>
          <w:bCs/>
          <w:sz w:val="22"/>
          <w:szCs w:val="22"/>
        </w:rPr>
        <w:t xml:space="preserve"> związanych z koniecznością zapewnienia wykonania przedmiotu zamówienia zgodnie z zasadami „nieczynienia znaczącej szkody” (DNSH) w rozumieniu art. 17 rozporządzenia Parlamentu Europejskiego i Rady (UE) 2020/852 z dnia 18 czerwca 2020 r. </w:t>
      </w:r>
      <w:r w:rsidRPr="00FB3705">
        <w:rPr>
          <w:rFonts w:ascii="Garamond" w:hAnsi="Garamond"/>
          <w:b/>
          <w:bCs/>
          <w:sz w:val="22"/>
          <w:szCs w:val="22"/>
        </w:rPr>
        <w:t>w sprawie ustanowienia ram ułatwiających zrównoważone inwestycje, zmieniające rozporządzenie (UE) 2019/2088</w:t>
      </w:r>
      <w:r w:rsidRPr="00FB3705">
        <w:rPr>
          <w:rFonts w:ascii="Garamond" w:hAnsi="Garamond"/>
          <w:bCs/>
          <w:sz w:val="22"/>
          <w:szCs w:val="22"/>
        </w:rPr>
        <w:t xml:space="preserve"> (Dz. Urz. UE L z 2020 r. nr 198, str. 13).</w:t>
      </w:r>
    </w:p>
    <w:p w14:paraId="03EF3A53" w14:textId="77777777" w:rsidR="00CF6D2B" w:rsidRPr="00FB3705" w:rsidRDefault="00D25669" w:rsidP="00CF6D2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Ustala się, że wynagrodzenie uwzględnia wszystkie obowiązujące podatki, włącznie  z podatkiem VAT oraz opłaty celne i inne opłaty oraz koszty związane z przygotowaniem i wykonaniem robót, usuwaniem wad i usterek, a także realizacją innych obowiązków wynikających z umowy.</w:t>
      </w:r>
    </w:p>
    <w:p w14:paraId="3A43F7CD" w14:textId="7F2E2087" w:rsidR="00D25669" w:rsidRPr="00FB3705" w:rsidRDefault="007413DC" w:rsidP="00CF6D2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Wynagrodzenie zostanie przekazane Wykonawcy na rachunek bankowy Wykonawcy wskazany na fakturze/rachunku w terminie 30 dni od dnia dostarczenia do siedziby Zamawiającego prawidłowo wystawionej faktury/rachunku, poprzedzonej podpisaniem przez obie Strony odpowiednio protokołu odbioru częściowego lub protokołu odbioru końcowego, o których mowa w § 4</w:t>
      </w:r>
      <w:r w:rsidR="00D25669" w:rsidRPr="00FB3705">
        <w:rPr>
          <w:rFonts w:ascii="Garamond" w:hAnsi="Garamond"/>
          <w:sz w:val="22"/>
          <w:szCs w:val="22"/>
        </w:rPr>
        <w:t>.</w:t>
      </w:r>
    </w:p>
    <w:p w14:paraId="54A070F4" w14:textId="2A1A2831" w:rsidR="00D25669" w:rsidRPr="00FB3705" w:rsidRDefault="00D25669"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Wynagrodzenie obowiązywać będzie niezależnie od faktycznych warunków występujących podczas robót, ich zmian podczas wykonywania robót oraz w okresie gwarancji i rękojmi.</w:t>
      </w:r>
    </w:p>
    <w:p w14:paraId="34CE8BC2" w14:textId="5E099E1F" w:rsidR="00D25669" w:rsidRPr="00FB3705" w:rsidRDefault="007413DC"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Rozliczenie za wykonanie przedmiotu umowy będzie następowało na podstawie protokołów odbioru robót, zafakturowanych odpowiednio fakturą częściową w roku 2026 oraz fakturą końcową w roku 2027, zgodnie z zasadami i limitami procentowymi określonymi w ust. 2</w:t>
      </w:r>
      <w:r w:rsidR="00D25669" w:rsidRPr="00FB3705">
        <w:rPr>
          <w:rFonts w:ascii="Garamond" w:hAnsi="Garamond"/>
          <w:sz w:val="22"/>
          <w:szCs w:val="22"/>
        </w:rPr>
        <w:t>.</w:t>
      </w:r>
    </w:p>
    <w:p w14:paraId="2885ECC0" w14:textId="77777777" w:rsidR="00D25669" w:rsidRPr="00FB3705" w:rsidRDefault="00D25669"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Zapłata wynagrodzenia będzie dokonywana w walucie polskiej.</w:t>
      </w:r>
    </w:p>
    <w:p w14:paraId="304A386C" w14:textId="7314094F" w:rsidR="00D25669" w:rsidRPr="00FB3705" w:rsidRDefault="007413DC"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 xml:space="preserve">Warunkiem zapłaty przez Zamawiającego należnego wynagrodzenia za odebrane roboty budowlane (zarówno na podstawie odbioru częściowego, jak i odbioru końcowego) jest przedstawienie dowodów zapłaty wymagalnego wynagrodzenia podwykonawcom i dalszym podwykonawcom, o których mowa w § 12, biorącym udział w realizacji odebranych robót budowlanych. W przypadku dokonania bezpośredniej zapłaty podwykonawcy lub dalszemu podwykonawcy Zamawiający potrąci kwotę </w:t>
      </w:r>
      <w:r w:rsidRPr="00FB3705">
        <w:rPr>
          <w:rFonts w:ascii="Garamond" w:hAnsi="Garamond"/>
          <w:sz w:val="22"/>
          <w:szCs w:val="22"/>
        </w:rPr>
        <w:lastRenderedPageBreak/>
        <w:t>wypłaconego podwykonawcy lub dalszemu podwykonawcy wynagrodzenia z wynagrodzenia należnego Wykonawcy. Jeżeli Zamawiający wskutek okoliczności od siebie niezależnych, w szczególności obciążających Wykonawcę, poniesie dodatkowe koszty bezpośredniej zapłaty wynagrodzenia należnego podwykonawcy jest uprawniony do obciążenia tymi kosztami Wykonawcy, jak również do ich potrącenia z wynagrodzenia Wykonawcy</w:t>
      </w:r>
      <w:r w:rsidR="00D25669" w:rsidRPr="00FB3705">
        <w:rPr>
          <w:rFonts w:ascii="Garamond" w:hAnsi="Garamond"/>
          <w:sz w:val="22"/>
          <w:szCs w:val="22"/>
        </w:rPr>
        <w:t>.</w:t>
      </w:r>
    </w:p>
    <w:p w14:paraId="6E1545B8" w14:textId="1704700C" w:rsidR="00D25669" w:rsidRPr="00FB3705" w:rsidRDefault="00D25669"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Zapłata faktury nastąpi z uwzględnieniem przepisów art. 108a ust. 1a ustawy o podatku od towarów i usług.</w:t>
      </w:r>
    </w:p>
    <w:p w14:paraId="31EAC5AB" w14:textId="77777777" w:rsidR="00D25669" w:rsidRPr="00FB3705" w:rsidRDefault="00D25669"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Wykonawca jest zobowiązany podać na fakturze adnotację „mechanizm podzielonej płatności”.</w:t>
      </w:r>
    </w:p>
    <w:p w14:paraId="319C53FC" w14:textId="2690AACF" w:rsidR="00D25669" w:rsidRPr="00FB3705" w:rsidRDefault="00D25669"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w:t>
      </w:r>
      <w:r w:rsidR="00754A83" w:rsidRPr="00FB3705">
        <w:rPr>
          <w:rFonts w:ascii="Garamond" w:hAnsi="Garamond"/>
          <w:sz w:val="22"/>
          <w:szCs w:val="22"/>
        </w:rPr>
        <w:t> </w:t>
      </w:r>
      <w:r w:rsidRPr="00FB3705">
        <w:rPr>
          <w:rFonts w:ascii="Garamond" w:hAnsi="Garamond"/>
          <w:sz w:val="22"/>
          <w:szCs w:val="22"/>
        </w:rPr>
        <w:t xml:space="preserve">art. 96b ust. 1 ustawy o VAT </w:t>
      </w:r>
      <w:r w:rsidR="00754A83" w:rsidRPr="00FB3705">
        <w:rPr>
          <w:rFonts w:ascii="Garamond" w:hAnsi="Garamond"/>
          <w:sz w:val="22"/>
          <w:szCs w:val="22"/>
        </w:rPr>
        <w:t>–</w:t>
      </w:r>
      <w:r w:rsidRPr="00FB3705">
        <w:rPr>
          <w:rFonts w:ascii="Garamond" w:hAnsi="Garamond"/>
          <w:sz w:val="22"/>
          <w:szCs w:val="22"/>
        </w:rPr>
        <w:t xml:space="preserve"> Wykazie podmiotów zarejestrowanych jako podatnicy VAT, niezarejestrowanych oraz wykreślonych i przywróconych do rejestru VAT, najpóźniej na 5</w:t>
      </w:r>
      <w:r w:rsidR="002A40C9" w:rsidRPr="00FB3705">
        <w:rPr>
          <w:rFonts w:ascii="Garamond" w:hAnsi="Garamond"/>
          <w:sz w:val="22"/>
          <w:szCs w:val="22"/>
        </w:rPr>
        <w:t xml:space="preserve"> </w:t>
      </w:r>
      <w:r w:rsidRPr="00FB3705">
        <w:rPr>
          <w:rFonts w:ascii="Garamond" w:hAnsi="Garamond"/>
          <w:sz w:val="22"/>
          <w:szCs w:val="22"/>
        </w:rPr>
        <w:t>dni roboczych przed wyznaczonym terminem płatności.</w:t>
      </w:r>
    </w:p>
    <w:p w14:paraId="7FB3190C" w14:textId="45FA4F23" w:rsidR="00D25669" w:rsidRPr="00FB3705" w:rsidRDefault="00D25669"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3BAC48A5" w14:textId="77777777" w:rsidR="00D25669" w:rsidRPr="00FB3705" w:rsidRDefault="00D25669" w:rsidP="00D25669">
      <w:pPr>
        <w:pStyle w:val="Akapitzlist"/>
        <w:numPr>
          <w:ilvl w:val="0"/>
          <w:numId w:val="4"/>
        </w:numPr>
        <w:tabs>
          <w:tab w:val="clear" w:pos="720"/>
        </w:tabs>
        <w:spacing w:line="276" w:lineRule="auto"/>
        <w:ind w:left="426" w:hanging="426"/>
        <w:jc w:val="both"/>
        <w:rPr>
          <w:rFonts w:ascii="Garamond" w:hAnsi="Garamond"/>
          <w:sz w:val="22"/>
          <w:szCs w:val="22"/>
        </w:rPr>
      </w:pPr>
      <w:r w:rsidRPr="00FB3705">
        <w:rPr>
          <w:rFonts w:ascii="Garamond" w:hAnsi="Garamond"/>
          <w:sz w:val="22"/>
          <w:szCs w:val="22"/>
        </w:rPr>
        <w:t xml:space="preserve">Wprowadza się następujące zasady dotyczące płatności wynagrodzenia należnego dla Wykonawcy z tytułu realizacji Umowy z zastosowaniem mechanizmu podzielonej płatności: </w:t>
      </w:r>
    </w:p>
    <w:p w14:paraId="21DDF49F" w14:textId="3660A320" w:rsidR="00D25669" w:rsidRPr="00FB3705" w:rsidRDefault="00D25669">
      <w:pPr>
        <w:pStyle w:val="Akapitzlist"/>
        <w:numPr>
          <w:ilvl w:val="0"/>
          <w:numId w:val="47"/>
        </w:numPr>
        <w:spacing w:line="276" w:lineRule="auto"/>
        <w:ind w:left="851"/>
        <w:jc w:val="both"/>
        <w:rPr>
          <w:rFonts w:ascii="Garamond" w:hAnsi="Garamond"/>
          <w:sz w:val="22"/>
          <w:szCs w:val="22"/>
        </w:rPr>
      </w:pPr>
      <w:r w:rsidRPr="00FB3705">
        <w:rPr>
          <w:rFonts w:ascii="Garamond" w:hAnsi="Garamond"/>
          <w:sz w:val="22"/>
          <w:szCs w:val="22"/>
        </w:rPr>
        <w:t xml:space="preserve">Zamawiający zastrzega sobie prawo rozliczenia płatności wynikających z umowy za pośrednictwem metody podzielonej płatności (ang. </w:t>
      </w:r>
      <w:proofErr w:type="spellStart"/>
      <w:r w:rsidRPr="00FB3705">
        <w:rPr>
          <w:rFonts w:ascii="Garamond" w:hAnsi="Garamond"/>
          <w:sz w:val="22"/>
          <w:szCs w:val="22"/>
        </w:rPr>
        <w:t>split</w:t>
      </w:r>
      <w:proofErr w:type="spellEnd"/>
      <w:r w:rsidRPr="00FB3705">
        <w:rPr>
          <w:rFonts w:ascii="Garamond" w:hAnsi="Garamond"/>
          <w:sz w:val="22"/>
          <w:szCs w:val="22"/>
        </w:rPr>
        <w:t xml:space="preserve"> </w:t>
      </w:r>
      <w:proofErr w:type="spellStart"/>
      <w:r w:rsidRPr="00FB3705">
        <w:rPr>
          <w:rFonts w:ascii="Garamond" w:hAnsi="Garamond"/>
          <w:sz w:val="22"/>
          <w:szCs w:val="22"/>
        </w:rPr>
        <w:t>payment</w:t>
      </w:r>
      <w:proofErr w:type="spellEnd"/>
      <w:r w:rsidRPr="00FB3705">
        <w:rPr>
          <w:rFonts w:ascii="Garamond" w:hAnsi="Garamond"/>
          <w:sz w:val="22"/>
          <w:szCs w:val="22"/>
        </w:rPr>
        <w:t>) przewidzianego w przepisach ustawy o podatku od towarów i usług.</w:t>
      </w:r>
    </w:p>
    <w:p w14:paraId="16195729" w14:textId="77777777" w:rsidR="00D25669" w:rsidRPr="00FB3705" w:rsidRDefault="00D25669">
      <w:pPr>
        <w:pStyle w:val="Akapitzlist"/>
        <w:numPr>
          <w:ilvl w:val="0"/>
          <w:numId w:val="47"/>
        </w:numPr>
        <w:spacing w:line="276" w:lineRule="auto"/>
        <w:ind w:left="851"/>
        <w:jc w:val="both"/>
        <w:rPr>
          <w:rFonts w:ascii="Garamond" w:hAnsi="Garamond"/>
          <w:sz w:val="22"/>
          <w:szCs w:val="22"/>
        </w:rPr>
      </w:pPr>
      <w:r w:rsidRPr="00FB3705">
        <w:rPr>
          <w:rFonts w:ascii="Garamond" w:hAnsi="Garamond"/>
          <w:sz w:val="22"/>
          <w:szCs w:val="22"/>
        </w:rPr>
        <w:t>Wykonawca oświadcza, że rachunek bankowy wskazany w Umowie:</w:t>
      </w:r>
    </w:p>
    <w:p w14:paraId="62A9776A" w14:textId="2F1CBC8F" w:rsidR="00D25669" w:rsidRPr="00FB3705" w:rsidRDefault="00D25669">
      <w:pPr>
        <w:pStyle w:val="Akapitzlist"/>
        <w:numPr>
          <w:ilvl w:val="0"/>
          <w:numId w:val="48"/>
        </w:numPr>
        <w:spacing w:line="276" w:lineRule="auto"/>
        <w:ind w:left="1134"/>
        <w:jc w:val="both"/>
        <w:rPr>
          <w:rFonts w:ascii="Garamond" w:hAnsi="Garamond"/>
          <w:sz w:val="22"/>
          <w:szCs w:val="22"/>
        </w:rPr>
      </w:pPr>
      <w:r w:rsidRPr="00FB3705">
        <w:rPr>
          <w:rFonts w:ascii="Garamond" w:hAnsi="Garamond"/>
          <w:sz w:val="22"/>
          <w:szCs w:val="22"/>
        </w:rPr>
        <w:t>jest rachunkiem umożliwiającym płatność w ramach mechanizmu podzielonej płatności, o którym mowa powyżej,</w:t>
      </w:r>
    </w:p>
    <w:p w14:paraId="1DA12723" w14:textId="012090A0" w:rsidR="00D25669" w:rsidRPr="00FB3705" w:rsidRDefault="00D25669">
      <w:pPr>
        <w:pStyle w:val="Akapitzlist"/>
        <w:numPr>
          <w:ilvl w:val="0"/>
          <w:numId w:val="48"/>
        </w:numPr>
        <w:spacing w:line="276" w:lineRule="auto"/>
        <w:ind w:left="1134"/>
        <w:jc w:val="both"/>
        <w:rPr>
          <w:rFonts w:ascii="Garamond" w:hAnsi="Garamond"/>
          <w:sz w:val="22"/>
          <w:szCs w:val="22"/>
        </w:rPr>
      </w:pPr>
      <w:r w:rsidRPr="00FB3705">
        <w:rPr>
          <w:rFonts w:ascii="Garamond" w:hAnsi="Garamond"/>
          <w:sz w:val="22"/>
          <w:szCs w:val="22"/>
        </w:rPr>
        <w:t>jest rachunkiem znajdującym się w elektronicznym wykazie podmiotów prowadzonym od 1 września 2019 r. przez Szefa Krajowej Administracji Skarbowej, o którym mowa w ustawie o podatku od towarów i usług.</w:t>
      </w:r>
    </w:p>
    <w:p w14:paraId="6909FCB4" w14:textId="3A5B63A0" w:rsidR="00ED7C6A" w:rsidRPr="00FB3705" w:rsidRDefault="00D25669" w:rsidP="00744978">
      <w:pPr>
        <w:pStyle w:val="Akapitzlist"/>
        <w:spacing w:line="276" w:lineRule="auto"/>
        <w:ind w:left="1146"/>
        <w:jc w:val="both"/>
        <w:rPr>
          <w:rFonts w:ascii="Garamond" w:hAnsi="Garamond"/>
          <w:sz w:val="22"/>
          <w:szCs w:val="22"/>
        </w:rPr>
      </w:pPr>
      <w:r w:rsidRPr="00FB3705">
        <w:rPr>
          <w:rFonts w:ascii="Garamond" w:hAnsi="Garamond"/>
          <w:sz w:val="22"/>
          <w:szCs w:val="22"/>
        </w:rPr>
        <w:t>W przypadku, gdy rachunek bankowy wykonawcy nie spełnia warunków określonych w pkt. 2 lit. b), uznaje się, że faktura została złożona w sposób nieprawidłowy, Wykonawca zobowiązany jest do jej skorygowania i doręczenia korekty Zamawiającemu, a opóźnienie w</w:t>
      </w:r>
      <w:r w:rsidR="009263E1" w:rsidRPr="00FB3705">
        <w:rPr>
          <w:rFonts w:ascii="Garamond" w:hAnsi="Garamond"/>
          <w:sz w:val="22"/>
          <w:szCs w:val="22"/>
        </w:rPr>
        <w:t> </w:t>
      </w:r>
      <w:r w:rsidRPr="00FB3705">
        <w:rPr>
          <w:rFonts w:ascii="Garamond" w:hAnsi="Garamond"/>
          <w:sz w:val="22"/>
          <w:szCs w:val="22"/>
        </w:rPr>
        <w:t>dokonaniu płatności w terminie określonym w umowie, powstałe wskutek braku możliwości realizacji przez Zamawiającego płatności wynagrodzenia z zachowaniem mechanizmu podzielonej płatności bądź dokonania płatności na rachunek objęty wykazem, nie stanowi dla</w:t>
      </w:r>
      <w:r w:rsidR="00744978" w:rsidRPr="00FB3705">
        <w:rPr>
          <w:rFonts w:ascii="Garamond" w:hAnsi="Garamond"/>
          <w:sz w:val="22"/>
          <w:szCs w:val="22"/>
        </w:rPr>
        <w:t> </w:t>
      </w:r>
      <w:r w:rsidRPr="00FB3705">
        <w:rPr>
          <w:rFonts w:ascii="Garamond" w:hAnsi="Garamond"/>
          <w:sz w:val="22"/>
          <w:szCs w:val="22"/>
        </w:rPr>
        <w:t>Wykonawcy podstawy do żądania od Zamawiającego jakichkolwiek odsetek/</w:t>
      </w:r>
      <w:r w:rsidR="008D1924" w:rsidRPr="00FB3705">
        <w:rPr>
          <w:rFonts w:ascii="Garamond" w:hAnsi="Garamond"/>
          <w:sz w:val="22"/>
          <w:szCs w:val="22"/>
        </w:rPr>
        <w:t xml:space="preserve"> </w:t>
      </w:r>
      <w:r w:rsidRPr="00FB3705">
        <w:rPr>
          <w:rFonts w:ascii="Garamond" w:hAnsi="Garamond"/>
          <w:sz w:val="22"/>
          <w:szCs w:val="22"/>
        </w:rPr>
        <w:t>odszkodowań lub innych roszczeń z tytułu dokonania nieterminowej płatności.</w:t>
      </w:r>
    </w:p>
    <w:p w14:paraId="0F11DBBD" w14:textId="77777777" w:rsidR="008D1924"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Począwszy od dnia wejścia w życie przepisów wprowadzających obowiązek wystawiania faktur za pośrednictwem </w:t>
      </w:r>
      <w:proofErr w:type="spellStart"/>
      <w:r w:rsidRPr="00FB3705">
        <w:rPr>
          <w:rFonts w:ascii="Garamond" w:hAnsi="Garamond"/>
          <w:sz w:val="22"/>
          <w:szCs w:val="22"/>
        </w:rPr>
        <w:t>KSeF</w:t>
      </w:r>
      <w:proofErr w:type="spellEnd"/>
      <w:r w:rsidRPr="00FB3705">
        <w:rPr>
          <w:rFonts w:ascii="Garamond" w:hAnsi="Garamond"/>
          <w:sz w:val="22"/>
          <w:szCs w:val="22"/>
        </w:rPr>
        <w:t xml:space="preserve"> Wykonawca zobowiązany jest do wystawiania faktur ustrukturyzowanych za pośrednictwem Krajowego Systemu e-Faktur (</w:t>
      </w:r>
      <w:proofErr w:type="spellStart"/>
      <w:r w:rsidRPr="00FB3705">
        <w:rPr>
          <w:rFonts w:ascii="Garamond" w:hAnsi="Garamond"/>
          <w:sz w:val="22"/>
          <w:szCs w:val="22"/>
        </w:rPr>
        <w:t>KSeF</w:t>
      </w:r>
      <w:proofErr w:type="spellEnd"/>
      <w:r w:rsidRPr="00FB3705">
        <w:rPr>
          <w:rFonts w:ascii="Garamond" w:hAnsi="Garamond"/>
          <w:sz w:val="22"/>
          <w:szCs w:val="22"/>
        </w:rPr>
        <w:t xml:space="preserve">), zgodnie z przepisami ustawy z 11.3.2004 r. o podatku od towarów i usług (Dz.U. z 2025 poz. 775 ze zm.). Faktury ustrukturyzowane mogą być wystawione elektroniczne lub w postaci papierowej w przypadkach określonych w </w:t>
      </w:r>
      <w:hyperlink r:id="rId13" w:history="1">
        <w:r w:rsidRPr="00FB3705">
          <w:rPr>
            <w:rStyle w:val="Hipercze"/>
            <w:rFonts w:ascii="Garamond" w:hAnsi="Garamond"/>
            <w:sz w:val="22"/>
            <w:szCs w:val="22"/>
          </w:rPr>
          <w:t>art. 145l–145n</w:t>
        </w:r>
      </w:hyperlink>
      <w:r w:rsidRPr="00FB3705">
        <w:rPr>
          <w:rFonts w:ascii="Garamond" w:hAnsi="Garamond"/>
          <w:sz w:val="22"/>
          <w:szCs w:val="22"/>
        </w:rPr>
        <w:t xml:space="preserve"> ustawy z 11.3.2004 r. o podatku od towarów i usług.</w:t>
      </w:r>
    </w:p>
    <w:p w14:paraId="0CD2F2B9" w14:textId="77777777" w:rsidR="008D1924"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Ilekroć mowa jest o fakturze ustrukturyzowanej zgodnie z art. 2 ust. 32a rozumie się fakturę wystawioną przy użyciu Krajowego Systemu e-Faktur wraz z przydzielonym numerem identyfikującym tę fakturę w tym systemie; </w:t>
      </w:r>
    </w:p>
    <w:p w14:paraId="6191A823" w14:textId="014D4815" w:rsidR="008D1924"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Faktura ustrukturyzowana w postaci elektronicznej wystawiona przy użyciu </w:t>
      </w:r>
      <w:proofErr w:type="spellStart"/>
      <w:r w:rsidRPr="00FB3705">
        <w:rPr>
          <w:rFonts w:ascii="Garamond" w:hAnsi="Garamond"/>
          <w:sz w:val="22"/>
          <w:szCs w:val="22"/>
        </w:rPr>
        <w:t>KSeF</w:t>
      </w:r>
      <w:proofErr w:type="spellEnd"/>
      <w:r w:rsidRPr="00FB3705">
        <w:rPr>
          <w:rFonts w:ascii="Garamond" w:hAnsi="Garamond"/>
          <w:sz w:val="22"/>
          <w:szCs w:val="22"/>
        </w:rPr>
        <w:t xml:space="preserve"> musi zawierać następujące dane zamawiającego w strukturze logicznej XSD (schemat FA-2):</w:t>
      </w:r>
    </w:p>
    <w:p w14:paraId="2BEC268D" w14:textId="77777777" w:rsidR="008D1924" w:rsidRPr="00FB3705" w:rsidRDefault="008D1924" w:rsidP="0058696B">
      <w:pPr>
        <w:pStyle w:val="Akapitzlist"/>
        <w:spacing w:line="276" w:lineRule="auto"/>
        <w:jc w:val="both"/>
        <w:rPr>
          <w:rFonts w:ascii="Garamond" w:hAnsi="Garamond"/>
          <w:sz w:val="22"/>
          <w:szCs w:val="22"/>
        </w:rPr>
      </w:pPr>
    </w:p>
    <w:p w14:paraId="1D8FAEEA" w14:textId="77777777" w:rsidR="008D1924" w:rsidRPr="00FB3705" w:rsidRDefault="008D1924" w:rsidP="0058696B">
      <w:pPr>
        <w:pStyle w:val="Akapitzlist"/>
        <w:spacing w:line="276" w:lineRule="auto"/>
        <w:jc w:val="both"/>
        <w:rPr>
          <w:rFonts w:ascii="Garamond" w:hAnsi="Garamond"/>
          <w:b/>
          <w:bCs/>
          <w:sz w:val="22"/>
          <w:szCs w:val="22"/>
        </w:rPr>
      </w:pPr>
      <w:r w:rsidRPr="00FB3705">
        <w:rPr>
          <w:rFonts w:ascii="Garamond" w:hAnsi="Garamond"/>
          <w:b/>
          <w:bCs/>
          <w:sz w:val="22"/>
          <w:szCs w:val="22"/>
        </w:rPr>
        <w:lastRenderedPageBreak/>
        <w:t>- Podmiot 2 jako Zamawiający (wraz z identyfikatorem podatkowym NIP JST nadanym na cele VAT):</w:t>
      </w:r>
    </w:p>
    <w:p w14:paraId="2C36099F" w14:textId="77777777" w:rsidR="008D1924" w:rsidRPr="00FB3705" w:rsidRDefault="008D1924" w:rsidP="0058696B">
      <w:pPr>
        <w:pStyle w:val="Akapitzlist"/>
        <w:spacing w:line="276" w:lineRule="auto"/>
        <w:ind w:left="2844" w:firstLine="696"/>
        <w:jc w:val="both"/>
        <w:rPr>
          <w:rFonts w:ascii="Garamond" w:hAnsi="Garamond"/>
          <w:b/>
          <w:bCs/>
          <w:sz w:val="22"/>
          <w:szCs w:val="22"/>
        </w:rPr>
      </w:pPr>
      <w:r w:rsidRPr="00FB3705">
        <w:rPr>
          <w:rFonts w:ascii="Garamond" w:hAnsi="Garamond"/>
          <w:b/>
          <w:bCs/>
          <w:sz w:val="22"/>
          <w:szCs w:val="22"/>
        </w:rPr>
        <w:t>Gmina Biała Rawska</w:t>
      </w:r>
    </w:p>
    <w:p w14:paraId="301BDE99" w14:textId="77777777" w:rsidR="008D1924" w:rsidRPr="00FB3705" w:rsidRDefault="008D1924" w:rsidP="0058696B">
      <w:pPr>
        <w:pStyle w:val="Akapitzlist"/>
        <w:spacing w:line="276" w:lineRule="auto"/>
        <w:ind w:left="2844" w:firstLine="696"/>
        <w:jc w:val="both"/>
        <w:rPr>
          <w:rFonts w:ascii="Garamond" w:hAnsi="Garamond"/>
          <w:b/>
          <w:bCs/>
          <w:sz w:val="22"/>
          <w:szCs w:val="22"/>
        </w:rPr>
      </w:pPr>
      <w:r w:rsidRPr="00FB3705">
        <w:rPr>
          <w:rFonts w:ascii="Garamond" w:hAnsi="Garamond"/>
          <w:b/>
          <w:bCs/>
          <w:sz w:val="22"/>
          <w:szCs w:val="22"/>
        </w:rPr>
        <w:t>ul. Jana Pawła II 57</w:t>
      </w:r>
    </w:p>
    <w:p w14:paraId="38375226" w14:textId="77777777" w:rsidR="008D1924" w:rsidRPr="00FB3705" w:rsidRDefault="008D1924" w:rsidP="0058696B">
      <w:pPr>
        <w:pStyle w:val="Akapitzlist"/>
        <w:spacing w:line="276" w:lineRule="auto"/>
        <w:ind w:left="2844" w:firstLine="696"/>
        <w:jc w:val="both"/>
        <w:rPr>
          <w:rFonts w:ascii="Garamond" w:hAnsi="Garamond"/>
          <w:b/>
          <w:bCs/>
          <w:sz w:val="22"/>
          <w:szCs w:val="22"/>
        </w:rPr>
      </w:pPr>
      <w:r w:rsidRPr="00FB3705">
        <w:rPr>
          <w:rFonts w:ascii="Garamond" w:hAnsi="Garamond"/>
          <w:b/>
          <w:bCs/>
          <w:sz w:val="22"/>
          <w:szCs w:val="22"/>
        </w:rPr>
        <w:t>96-230 Biała Rawska</w:t>
      </w:r>
    </w:p>
    <w:p w14:paraId="3D5748FB" w14:textId="77777777" w:rsidR="008D1924" w:rsidRPr="00FB3705" w:rsidRDefault="008D1924" w:rsidP="0058696B">
      <w:pPr>
        <w:spacing w:line="276" w:lineRule="auto"/>
        <w:ind w:left="2832" w:firstLine="708"/>
        <w:jc w:val="both"/>
        <w:rPr>
          <w:rFonts w:ascii="Garamond" w:hAnsi="Garamond"/>
          <w:b/>
          <w:bCs/>
          <w:sz w:val="22"/>
          <w:szCs w:val="22"/>
          <w:u w:val="single"/>
        </w:rPr>
      </w:pPr>
      <w:r w:rsidRPr="00FB3705">
        <w:rPr>
          <w:rFonts w:ascii="Garamond" w:hAnsi="Garamond"/>
          <w:b/>
          <w:bCs/>
          <w:sz w:val="22"/>
          <w:szCs w:val="22"/>
          <w:u w:val="single"/>
        </w:rPr>
        <w:t>NIP: 835-154-37-47</w:t>
      </w:r>
    </w:p>
    <w:p w14:paraId="5897A278" w14:textId="77777777" w:rsidR="008D1924" w:rsidRPr="00FB3705" w:rsidRDefault="008D1924" w:rsidP="0058696B">
      <w:pPr>
        <w:pStyle w:val="Akapitzlist"/>
        <w:spacing w:line="276" w:lineRule="auto"/>
        <w:jc w:val="both"/>
        <w:rPr>
          <w:rFonts w:ascii="Garamond" w:hAnsi="Garamond"/>
          <w:b/>
          <w:bCs/>
          <w:sz w:val="22"/>
          <w:szCs w:val="22"/>
        </w:rPr>
      </w:pPr>
      <w:r w:rsidRPr="00FB3705">
        <w:rPr>
          <w:rFonts w:ascii="Garamond" w:hAnsi="Garamond"/>
          <w:b/>
          <w:bCs/>
          <w:sz w:val="22"/>
          <w:szCs w:val="22"/>
        </w:rPr>
        <w:t xml:space="preserve">- Podmiot 3 jako Zamawiający (wraz z identyfikatorem podatkowym NIP </w:t>
      </w:r>
      <w:r w:rsidRPr="00FB3705">
        <w:rPr>
          <w:rFonts w:ascii="Garamond" w:hAnsi="Garamond"/>
          <w:b/>
          <w:bCs/>
          <w:sz w:val="22"/>
          <w:szCs w:val="22"/>
          <w:u w:val="single"/>
        </w:rPr>
        <w:t>oraz wypełnionym polem Rola – „8” – JST odbiorca</w:t>
      </w:r>
      <w:r w:rsidRPr="00FB3705">
        <w:rPr>
          <w:rFonts w:ascii="Garamond" w:hAnsi="Garamond"/>
          <w:b/>
          <w:bCs/>
          <w:sz w:val="22"/>
          <w:szCs w:val="22"/>
        </w:rPr>
        <w:t>):  </w:t>
      </w:r>
    </w:p>
    <w:p w14:paraId="4C40B4E7" w14:textId="77777777" w:rsidR="008D1924" w:rsidRPr="00FB3705" w:rsidRDefault="008D1924" w:rsidP="0058696B">
      <w:pPr>
        <w:pStyle w:val="Akapitzlist"/>
        <w:spacing w:line="276" w:lineRule="auto"/>
        <w:ind w:left="3544"/>
        <w:rPr>
          <w:rFonts w:ascii="Garamond" w:hAnsi="Garamond"/>
          <w:b/>
          <w:bCs/>
          <w:sz w:val="22"/>
          <w:szCs w:val="22"/>
        </w:rPr>
      </w:pPr>
      <w:r w:rsidRPr="00FB3705">
        <w:rPr>
          <w:rFonts w:ascii="Garamond" w:hAnsi="Garamond"/>
          <w:b/>
          <w:bCs/>
          <w:sz w:val="22"/>
          <w:szCs w:val="22"/>
        </w:rPr>
        <w:t>Gmina Biała Rawska</w:t>
      </w:r>
    </w:p>
    <w:p w14:paraId="6968DD8E" w14:textId="77777777" w:rsidR="008D1924" w:rsidRPr="00FB3705" w:rsidRDefault="008D1924" w:rsidP="0058696B">
      <w:pPr>
        <w:pStyle w:val="Akapitzlist"/>
        <w:spacing w:line="276" w:lineRule="auto"/>
        <w:ind w:left="3544"/>
        <w:rPr>
          <w:rFonts w:ascii="Garamond" w:hAnsi="Garamond"/>
          <w:b/>
          <w:bCs/>
          <w:sz w:val="22"/>
          <w:szCs w:val="22"/>
        </w:rPr>
      </w:pPr>
      <w:r w:rsidRPr="00FB3705">
        <w:rPr>
          <w:rFonts w:ascii="Garamond" w:hAnsi="Garamond"/>
          <w:b/>
          <w:bCs/>
          <w:sz w:val="22"/>
          <w:szCs w:val="22"/>
        </w:rPr>
        <w:t>ul. Jana Pawła II 57</w:t>
      </w:r>
    </w:p>
    <w:p w14:paraId="7708700B" w14:textId="77777777" w:rsidR="008D1924" w:rsidRPr="00FB3705" w:rsidRDefault="008D1924" w:rsidP="0058696B">
      <w:pPr>
        <w:pStyle w:val="Akapitzlist"/>
        <w:spacing w:line="276" w:lineRule="auto"/>
        <w:ind w:left="3544"/>
        <w:rPr>
          <w:rFonts w:ascii="Garamond" w:hAnsi="Garamond"/>
          <w:b/>
          <w:bCs/>
          <w:sz w:val="22"/>
          <w:szCs w:val="22"/>
        </w:rPr>
      </w:pPr>
      <w:r w:rsidRPr="00FB3705">
        <w:rPr>
          <w:rFonts w:ascii="Garamond" w:hAnsi="Garamond"/>
          <w:b/>
          <w:bCs/>
          <w:sz w:val="22"/>
          <w:szCs w:val="22"/>
        </w:rPr>
        <w:t>96-230 Biała Rawska</w:t>
      </w:r>
    </w:p>
    <w:p w14:paraId="19BF3F93" w14:textId="77777777" w:rsidR="008D1924" w:rsidRPr="00FB3705" w:rsidRDefault="008D1924" w:rsidP="0058696B">
      <w:pPr>
        <w:pStyle w:val="Akapitzlist"/>
        <w:spacing w:line="276" w:lineRule="auto"/>
        <w:ind w:left="3544"/>
        <w:rPr>
          <w:rFonts w:ascii="Garamond" w:hAnsi="Garamond"/>
          <w:b/>
          <w:bCs/>
          <w:sz w:val="22"/>
          <w:szCs w:val="22"/>
          <w:u w:val="single"/>
        </w:rPr>
      </w:pPr>
      <w:r w:rsidRPr="00FB3705">
        <w:rPr>
          <w:rFonts w:ascii="Garamond" w:hAnsi="Garamond"/>
          <w:b/>
          <w:bCs/>
          <w:sz w:val="22"/>
          <w:szCs w:val="22"/>
          <w:u w:val="single"/>
        </w:rPr>
        <w:t>NIP: 835-154-37-47</w:t>
      </w:r>
    </w:p>
    <w:p w14:paraId="58F69B54" w14:textId="77777777" w:rsidR="008D1924" w:rsidRPr="00FB3705" w:rsidRDefault="008D1924" w:rsidP="0058696B">
      <w:pPr>
        <w:pStyle w:val="Akapitzlist"/>
        <w:spacing w:line="276" w:lineRule="auto"/>
        <w:ind w:left="3544"/>
        <w:rPr>
          <w:rFonts w:ascii="Garamond" w:hAnsi="Garamond"/>
          <w:b/>
          <w:bCs/>
          <w:sz w:val="22"/>
          <w:szCs w:val="22"/>
          <w:u w:val="single"/>
        </w:rPr>
      </w:pPr>
    </w:p>
    <w:p w14:paraId="07B1D6D0" w14:textId="77777777" w:rsidR="008D1924" w:rsidRPr="00FB3705" w:rsidRDefault="008D1924" w:rsidP="0058696B">
      <w:pPr>
        <w:pStyle w:val="Akapitzlist"/>
        <w:spacing w:line="276" w:lineRule="auto"/>
        <w:jc w:val="both"/>
        <w:rPr>
          <w:rFonts w:ascii="Garamond" w:hAnsi="Garamond"/>
          <w:sz w:val="22"/>
          <w:szCs w:val="22"/>
        </w:rPr>
      </w:pPr>
      <w:r w:rsidRPr="00FB3705">
        <w:rPr>
          <w:rFonts w:ascii="Garamond" w:hAnsi="Garamond"/>
          <w:sz w:val="22"/>
          <w:szCs w:val="22"/>
        </w:rPr>
        <w:t xml:space="preserve">Wymagane umową wszelkie załączniki do faktury ustrukturyzowanej należy przesłać w dacie wpływu faktury do </w:t>
      </w:r>
      <w:proofErr w:type="spellStart"/>
      <w:r w:rsidRPr="00FB3705">
        <w:rPr>
          <w:rFonts w:ascii="Garamond" w:hAnsi="Garamond"/>
          <w:sz w:val="22"/>
          <w:szCs w:val="22"/>
        </w:rPr>
        <w:t>KSeF</w:t>
      </w:r>
      <w:proofErr w:type="spellEnd"/>
      <w:r w:rsidRPr="00FB3705">
        <w:rPr>
          <w:rFonts w:ascii="Garamond" w:hAnsi="Garamond"/>
          <w:sz w:val="22"/>
          <w:szCs w:val="22"/>
        </w:rPr>
        <w:t xml:space="preserve"> i nadania numeru identyfikacyjnego </w:t>
      </w:r>
      <w:proofErr w:type="spellStart"/>
      <w:r w:rsidRPr="00FB3705">
        <w:rPr>
          <w:rFonts w:ascii="Garamond" w:hAnsi="Garamond"/>
          <w:sz w:val="22"/>
          <w:szCs w:val="22"/>
        </w:rPr>
        <w:t>KSeF</w:t>
      </w:r>
      <w:proofErr w:type="spellEnd"/>
      <w:r w:rsidRPr="00FB3705">
        <w:rPr>
          <w:rFonts w:ascii="Garamond" w:hAnsi="Garamond"/>
          <w:sz w:val="22"/>
          <w:szCs w:val="22"/>
        </w:rPr>
        <w:t xml:space="preserve"> na adres mailowy </w:t>
      </w:r>
      <w:hyperlink r:id="rId14" w:history="1">
        <w:r w:rsidRPr="00FB3705">
          <w:rPr>
            <w:rStyle w:val="Hipercze"/>
            <w:rFonts w:ascii="Garamond" w:hAnsi="Garamond"/>
            <w:sz w:val="22"/>
            <w:szCs w:val="22"/>
          </w:rPr>
          <w:t>umig@bialarawska.pl</w:t>
        </w:r>
      </w:hyperlink>
      <w:r w:rsidRPr="00FB3705">
        <w:rPr>
          <w:rFonts w:ascii="Garamond" w:hAnsi="Garamond"/>
          <w:sz w:val="22"/>
          <w:szCs w:val="22"/>
        </w:rPr>
        <w:t xml:space="preserve"> wraz z wizualizacją faktury ustrukturyzowanej posiadającej kod QR.</w:t>
      </w:r>
    </w:p>
    <w:p w14:paraId="63C80FD8" w14:textId="77777777" w:rsidR="008D1924"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Za dzień doręczenia faktury Zamawiającemu uznaje się dzień nadania wystawionemu prawidłowo i zgodnie z umową dokumentowi numeru w </w:t>
      </w:r>
      <w:proofErr w:type="spellStart"/>
      <w:r w:rsidRPr="00FB3705">
        <w:rPr>
          <w:rFonts w:ascii="Garamond" w:hAnsi="Garamond"/>
          <w:sz w:val="22"/>
          <w:szCs w:val="22"/>
        </w:rPr>
        <w:t>KSeF</w:t>
      </w:r>
      <w:proofErr w:type="spellEnd"/>
      <w:r w:rsidRPr="00FB3705">
        <w:rPr>
          <w:rFonts w:ascii="Garamond" w:hAnsi="Garamond"/>
          <w:sz w:val="22"/>
          <w:szCs w:val="22"/>
        </w:rPr>
        <w:t>.</w:t>
      </w:r>
    </w:p>
    <w:p w14:paraId="0794F789" w14:textId="77777777" w:rsidR="008D1924"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Wykonawca zobowiązany jest do każdorazowego poinformowania Zamawiającego o wystawieniu faktury w </w:t>
      </w:r>
      <w:proofErr w:type="spellStart"/>
      <w:r w:rsidRPr="00FB3705">
        <w:rPr>
          <w:rFonts w:ascii="Garamond" w:hAnsi="Garamond"/>
          <w:sz w:val="22"/>
          <w:szCs w:val="22"/>
        </w:rPr>
        <w:t>KSeF</w:t>
      </w:r>
      <w:proofErr w:type="spellEnd"/>
      <w:r w:rsidRPr="00FB3705">
        <w:rPr>
          <w:rFonts w:ascii="Garamond" w:hAnsi="Garamond"/>
          <w:sz w:val="22"/>
          <w:szCs w:val="22"/>
        </w:rPr>
        <w:t xml:space="preserve"> oraz do podania numeru identyfikującego fakturę w systemie.</w:t>
      </w:r>
    </w:p>
    <w:p w14:paraId="17A69913" w14:textId="77777777" w:rsidR="008D1924"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W przypadku niewystawienia faktury zgodnie z obowiązującymi przepisami Zamawiający zastrzega sobie prawo do wstrzymania płatności do czasu spełnienia wymogu prawidłowego wystawienia faktury w </w:t>
      </w:r>
      <w:proofErr w:type="spellStart"/>
      <w:r w:rsidRPr="00FB3705">
        <w:rPr>
          <w:rFonts w:ascii="Garamond" w:hAnsi="Garamond"/>
          <w:sz w:val="22"/>
          <w:szCs w:val="22"/>
        </w:rPr>
        <w:t>KSeF</w:t>
      </w:r>
      <w:proofErr w:type="spellEnd"/>
      <w:r w:rsidRPr="00FB3705">
        <w:rPr>
          <w:rFonts w:ascii="Garamond" w:hAnsi="Garamond"/>
          <w:sz w:val="22"/>
          <w:szCs w:val="22"/>
        </w:rPr>
        <w:t>.</w:t>
      </w:r>
    </w:p>
    <w:p w14:paraId="44ACEECD" w14:textId="77777777" w:rsidR="008D1924"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W przypadku wystąpienia awarii systemu </w:t>
      </w:r>
      <w:proofErr w:type="spellStart"/>
      <w:r w:rsidRPr="00FB3705">
        <w:rPr>
          <w:rFonts w:ascii="Garamond" w:hAnsi="Garamond"/>
          <w:sz w:val="22"/>
          <w:szCs w:val="22"/>
        </w:rPr>
        <w:t>KSeF</w:t>
      </w:r>
      <w:proofErr w:type="spellEnd"/>
      <w:r w:rsidRPr="00FB3705">
        <w:rPr>
          <w:rFonts w:ascii="Garamond" w:hAnsi="Garamond"/>
          <w:sz w:val="22"/>
          <w:szCs w:val="22"/>
        </w:rPr>
        <w:t xml:space="preserve"> lub innych przesłanek uniemożliwiających wystawienie faktury za pośrednictwem </w:t>
      </w:r>
      <w:proofErr w:type="spellStart"/>
      <w:r w:rsidRPr="00FB3705">
        <w:rPr>
          <w:rFonts w:ascii="Garamond" w:hAnsi="Garamond"/>
          <w:sz w:val="22"/>
          <w:szCs w:val="22"/>
        </w:rPr>
        <w:t>KSeF</w:t>
      </w:r>
      <w:proofErr w:type="spellEnd"/>
      <w:r w:rsidRPr="00FB3705">
        <w:rPr>
          <w:rFonts w:ascii="Garamond" w:hAnsi="Garamond"/>
          <w:sz w:val="22"/>
          <w:szCs w:val="22"/>
        </w:rPr>
        <w:t xml:space="preserve">, Wykonawca zobowiązany jest do niezwłocznego poinformowania Zamawiającego oraz postępowania zgodnie z przepisami przejściowymi wynikającymi z obowiązujących aktów prawnych, zaś wizualizację faktury ustrukturyzowanej wraz z kodem QR oraz numerem identyfikacyjnym </w:t>
      </w:r>
      <w:proofErr w:type="spellStart"/>
      <w:r w:rsidRPr="00FB3705">
        <w:rPr>
          <w:rFonts w:ascii="Garamond" w:hAnsi="Garamond"/>
          <w:sz w:val="22"/>
          <w:szCs w:val="22"/>
        </w:rPr>
        <w:t>KSeF</w:t>
      </w:r>
      <w:proofErr w:type="spellEnd"/>
      <w:r w:rsidRPr="00FB3705">
        <w:rPr>
          <w:rFonts w:ascii="Garamond" w:hAnsi="Garamond"/>
          <w:sz w:val="22"/>
          <w:szCs w:val="22"/>
        </w:rPr>
        <w:t xml:space="preserve"> zobowiązany przesłać na adres mailowy: </w:t>
      </w:r>
      <w:hyperlink r:id="rId15" w:history="1">
        <w:r w:rsidRPr="00FB3705">
          <w:rPr>
            <w:rStyle w:val="Hipercze"/>
            <w:rFonts w:ascii="Garamond" w:hAnsi="Garamond"/>
            <w:sz w:val="22"/>
            <w:szCs w:val="22"/>
          </w:rPr>
          <w:t>umig@bialarawska.pl</w:t>
        </w:r>
      </w:hyperlink>
      <w:r w:rsidRPr="00FB3705">
        <w:rPr>
          <w:rFonts w:ascii="Garamond" w:hAnsi="Garamond"/>
          <w:sz w:val="22"/>
          <w:szCs w:val="22"/>
        </w:rPr>
        <w:t xml:space="preserve"> niezwłocznie, jednakże nie później niż 3 dni po ustaniu niedostępności lub usunięciu awarii </w:t>
      </w:r>
      <w:proofErr w:type="spellStart"/>
      <w:r w:rsidRPr="00FB3705">
        <w:rPr>
          <w:rFonts w:ascii="Garamond" w:hAnsi="Garamond"/>
          <w:sz w:val="22"/>
          <w:szCs w:val="22"/>
        </w:rPr>
        <w:t>KSeF</w:t>
      </w:r>
      <w:proofErr w:type="spellEnd"/>
      <w:r w:rsidRPr="00FB3705">
        <w:rPr>
          <w:rFonts w:ascii="Garamond" w:hAnsi="Garamond"/>
          <w:sz w:val="22"/>
          <w:szCs w:val="22"/>
        </w:rPr>
        <w:t>.</w:t>
      </w:r>
    </w:p>
    <w:p w14:paraId="1F5F6489" w14:textId="5D17ECDB" w:rsidR="00D25669" w:rsidRPr="00FB3705" w:rsidRDefault="008D1924" w:rsidP="0058696B">
      <w:pPr>
        <w:pStyle w:val="Akapitzlist"/>
        <w:numPr>
          <w:ilvl w:val="0"/>
          <w:numId w:val="4"/>
        </w:numPr>
        <w:tabs>
          <w:tab w:val="clear" w:pos="720"/>
        </w:tabs>
        <w:spacing w:line="276" w:lineRule="auto"/>
        <w:ind w:left="426"/>
        <w:jc w:val="both"/>
        <w:rPr>
          <w:rFonts w:ascii="Garamond" w:hAnsi="Garamond"/>
          <w:sz w:val="22"/>
          <w:szCs w:val="22"/>
        </w:rPr>
      </w:pPr>
      <w:r w:rsidRPr="00FB3705">
        <w:rPr>
          <w:rFonts w:ascii="Garamond" w:hAnsi="Garamond"/>
          <w:sz w:val="22"/>
          <w:szCs w:val="22"/>
        </w:rPr>
        <w:t xml:space="preserve">Pod warunkiem uprzedniego pisemnego powiadomienia Zamawiającego o zamiarze przesłania ustrukturyzowanej faktury za pośrednictwem Platformy (PEF), o której mowa w ustawie ustawy z dnia 9 listopada 2018 r. o elektronicznym fakturowaniu w zamówieniach publicznych, koncesjach na roboty budowlane lub usługi oraz partnerstwie publiczno-prywatnym (Dz. U. z 2020 r. poz. 1666 z </w:t>
      </w:r>
      <w:proofErr w:type="spellStart"/>
      <w:r w:rsidRPr="00FB3705">
        <w:rPr>
          <w:rFonts w:ascii="Garamond" w:hAnsi="Garamond"/>
          <w:sz w:val="22"/>
          <w:szCs w:val="22"/>
        </w:rPr>
        <w:t>późn</w:t>
      </w:r>
      <w:proofErr w:type="spellEnd"/>
      <w:r w:rsidRPr="00FB3705">
        <w:rPr>
          <w:rFonts w:ascii="Garamond" w:hAnsi="Garamond"/>
          <w:sz w:val="22"/>
          <w:szCs w:val="22"/>
        </w:rPr>
        <w:t>. zm.),</w:t>
      </w:r>
      <w:r w:rsidR="009263E1" w:rsidRPr="00FB3705">
        <w:rPr>
          <w:rFonts w:ascii="Garamond" w:hAnsi="Garamond"/>
          <w:sz w:val="22"/>
          <w:szCs w:val="22"/>
        </w:rPr>
        <w:t xml:space="preserve"> </w:t>
      </w:r>
      <w:r w:rsidRPr="00FB3705">
        <w:rPr>
          <w:rFonts w:ascii="Garamond" w:hAnsi="Garamond"/>
          <w:sz w:val="22"/>
          <w:szCs w:val="22"/>
        </w:rPr>
        <w:t>Zamawiający dopuszcza możliwość składania faktur ustrukturyzowanych jednocześnie</w:t>
      </w:r>
      <w:r w:rsidR="009263E1" w:rsidRPr="00FB3705">
        <w:rPr>
          <w:rFonts w:ascii="Garamond" w:hAnsi="Garamond"/>
          <w:sz w:val="22"/>
          <w:szCs w:val="22"/>
        </w:rPr>
        <w:t xml:space="preserve"> </w:t>
      </w:r>
      <w:r w:rsidRPr="00FB3705">
        <w:rPr>
          <w:rFonts w:ascii="Garamond" w:hAnsi="Garamond"/>
          <w:sz w:val="22"/>
          <w:szCs w:val="22"/>
        </w:rPr>
        <w:t xml:space="preserve">za pośrednictwem </w:t>
      </w:r>
      <w:proofErr w:type="spellStart"/>
      <w:r w:rsidRPr="00FB3705">
        <w:rPr>
          <w:rFonts w:ascii="Garamond" w:hAnsi="Garamond"/>
          <w:sz w:val="22"/>
          <w:szCs w:val="22"/>
        </w:rPr>
        <w:t>KSeF</w:t>
      </w:r>
      <w:proofErr w:type="spellEnd"/>
      <w:r w:rsidRPr="00FB3705">
        <w:rPr>
          <w:rFonts w:ascii="Garamond" w:hAnsi="Garamond"/>
          <w:sz w:val="22"/>
          <w:szCs w:val="22"/>
        </w:rPr>
        <w:t xml:space="preserve"> oraz PEF z zachowaniem wymogów określonych przepisami tej ustawy.</w:t>
      </w:r>
    </w:p>
    <w:p w14:paraId="310805E1" w14:textId="77777777" w:rsidR="00083A02" w:rsidRPr="00FB3705" w:rsidRDefault="00083A02" w:rsidP="00AA443A">
      <w:pPr>
        <w:spacing w:line="276" w:lineRule="auto"/>
        <w:ind w:left="75"/>
        <w:contextualSpacing/>
        <w:jc w:val="center"/>
        <w:rPr>
          <w:rFonts w:ascii="Garamond" w:hAnsi="Garamond"/>
          <w:b/>
          <w:bCs/>
          <w:sz w:val="16"/>
          <w:szCs w:val="16"/>
        </w:rPr>
      </w:pPr>
    </w:p>
    <w:p w14:paraId="1BD646B5" w14:textId="77777777" w:rsidR="00CD4AB3" w:rsidRPr="00FB3705" w:rsidRDefault="00ED745A" w:rsidP="00AA443A">
      <w:pPr>
        <w:spacing w:line="276" w:lineRule="auto"/>
        <w:ind w:left="75"/>
        <w:contextualSpacing/>
        <w:jc w:val="center"/>
        <w:rPr>
          <w:rFonts w:ascii="Garamond" w:hAnsi="Garamond"/>
          <w:b/>
          <w:bCs/>
          <w:sz w:val="22"/>
          <w:szCs w:val="22"/>
        </w:rPr>
      </w:pPr>
      <w:r w:rsidRPr="00FB3705">
        <w:rPr>
          <w:rFonts w:ascii="Garamond" w:hAnsi="Garamond"/>
          <w:b/>
          <w:bCs/>
          <w:sz w:val="22"/>
          <w:szCs w:val="22"/>
        </w:rPr>
        <w:t>§ 8</w:t>
      </w:r>
    </w:p>
    <w:p w14:paraId="0663498D" w14:textId="77777777" w:rsidR="00CD4AB3" w:rsidRPr="00FB3705" w:rsidRDefault="00CD4AB3" w:rsidP="00AA443A">
      <w:pPr>
        <w:spacing w:line="276" w:lineRule="auto"/>
        <w:ind w:left="75"/>
        <w:contextualSpacing/>
        <w:jc w:val="center"/>
        <w:rPr>
          <w:rFonts w:ascii="Garamond" w:hAnsi="Garamond"/>
          <w:b/>
          <w:bCs/>
          <w:sz w:val="22"/>
          <w:szCs w:val="22"/>
        </w:rPr>
      </w:pPr>
      <w:r w:rsidRPr="00FB3705">
        <w:rPr>
          <w:rFonts w:ascii="Garamond" w:hAnsi="Garamond"/>
          <w:b/>
          <w:bCs/>
          <w:sz w:val="22"/>
          <w:szCs w:val="22"/>
        </w:rPr>
        <w:t>Kary umowne</w:t>
      </w:r>
    </w:p>
    <w:p w14:paraId="2A0957C0" w14:textId="77777777" w:rsidR="00C05F15" w:rsidRPr="00FB3705" w:rsidRDefault="00C05F15" w:rsidP="00C05F15">
      <w:pPr>
        <w:spacing w:line="276" w:lineRule="auto"/>
        <w:ind w:left="426" w:hanging="426"/>
        <w:contextualSpacing/>
        <w:rPr>
          <w:rFonts w:ascii="Garamond" w:hAnsi="Garamond"/>
          <w:sz w:val="22"/>
          <w:szCs w:val="22"/>
        </w:rPr>
      </w:pPr>
      <w:r w:rsidRPr="00FB3705">
        <w:rPr>
          <w:rFonts w:ascii="Garamond" w:hAnsi="Garamond"/>
        </w:rPr>
        <w:t>1.</w:t>
      </w:r>
      <w:r w:rsidRPr="00FB3705">
        <w:rPr>
          <w:rFonts w:ascii="Garamond" w:hAnsi="Garamond"/>
          <w:sz w:val="22"/>
          <w:szCs w:val="22"/>
        </w:rPr>
        <w:tab/>
        <w:t>Wykonawca zapłaci karę umowną w przypadku:</w:t>
      </w:r>
    </w:p>
    <w:p w14:paraId="19081431" w14:textId="77777777" w:rsidR="00E62B38" w:rsidRPr="00FB3705" w:rsidRDefault="00D25669">
      <w:pPr>
        <w:pStyle w:val="Akapitzlist"/>
        <w:numPr>
          <w:ilvl w:val="0"/>
          <w:numId w:val="67"/>
        </w:numPr>
        <w:spacing w:line="276" w:lineRule="auto"/>
        <w:jc w:val="both"/>
        <w:rPr>
          <w:rFonts w:ascii="Garamond" w:hAnsi="Garamond"/>
          <w:sz w:val="22"/>
          <w:szCs w:val="22"/>
        </w:rPr>
      </w:pPr>
      <w:r w:rsidRPr="00FB3705">
        <w:rPr>
          <w:rFonts w:ascii="Garamond" w:hAnsi="Garamond"/>
          <w:sz w:val="22"/>
          <w:szCs w:val="22"/>
        </w:rPr>
        <w:t>zwłoki w wykonaniu przedmiotu umowy w terminie w wysokości 0,1% wynagrodzenia umownego brutto określonego w § 7 ust. 1 za każdy dzień zwłoki,</w:t>
      </w:r>
    </w:p>
    <w:p w14:paraId="4B455ACA" w14:textId="7BC8BAAC" w:rsidR="00E62B38" w:rsidRPr="00FB3705" w:rsidRDefault="00E62B38">
      <w:pPr>
        <w:pStyle w:val="Akapitzlist"/>
        <w:numPr>
          <w:ilvl w:val="0"/>
          <w:numId w:val="67"/>
        </w:numPr>
        <w:spacing w:line="276" w:lineRule="auto"/>
        <w:jc w:val="both"/>
        <w:rPr>
          <w:rFonts w:ascii="Garamond" w:hAnsi="Garamond"/>
          <w:sz w:val="22"/>
          <w:szCs w:val="22"/>
        </w:rPr>
      </w:pPr>
      <w:r w:rsidRPr="00FB3705">
        <w:rPr>
          <w:rFonts w:ascii="Garamond" w:hAnsi="Garamond"/>
          <w:sz w:val="22"/>
          <w:szCs w:val="22"/>
        </w:rPr>
        <w:t>zwłoki w zakończeniu i zgłoszeniu do odbioru częściowego etapu robót przewidzianego w</w:t>
      </w:r>
      <w:r w:rsidR="00620B11" w:rsidRPr="00FB3705">
        <w:rPr>
          <w:rFonts w:ascii="Garamond" w:hAnsi="Garamond"/>
          <w:sz w:val="22"/>
          <w:szCs w:val="22"/>
        </w:rPr>
        <w:t> </w:t>
      </w:r>
      <w:r w:rsidRPr="00FB3705">
        <w:rPr>
          <w:rFonts w:ascii="Garamond" w:hAnsi="Garamond"/>
          <w:sz w:val="22"/>
          <w:szCs w:val="22"/>
        </w:rPr>
        <w:t>harmonogramie prac na rok 2026 – w wysokości 0,1% wynagrodzenia umownego brutto określonego w § 7 ust. 1 za każdy dzień zwłoki,</w:t>
      </w:r>
    </w:p>
    <w:p w14:paraId="4FADCDDF" w14:textId="77777777" w:rsidR="00E62B38" w:rsidRPr="00FB3705" w:rsidRDefault="00D25669">
      <w:pPr>
        <w:pStyle w:val="Akapitzlist"/>
        <w:numPr>
          <w:ilvl w:val="0"/>
          <w:numId w:val="67"/>
        </w:numPr>
        <w:spacing w:line="276" w:lineRule="auto"/>
        <w:jc w:val="both"/>
        <w:rPr>
          <w:rFonts w:ascii="Garamond" w:hAnsi="Garamond"/>
          <w:sz w:val="22"/>
          <w:szCs w:val="22"/>
        </w:rPr>
      </w:pPr>
      <w:r w:rsidRPr="00FB3705">
        <w:rPr>
          <w:rFonts w:ascii="Garamond" w:hAnsi="Garamond"/>
          <w:sz w:val="22"/>
          <w:szCs w:val="22"/>
        </w:rPr>
        <w:t>z tytułu odstąpienia od umowy lub rozwiązania umowy w całości lub w części przez którąkolwiek ze stron z przyczyn leżących po stronie Wykonawcy w wysokości 10% wynagrodzenia umownego brutto określonego w § 7 ust. 1,</w:t>
      </w:r>
    </w:p>
    <w:p w14:paraId="18E28807" w14:textId="77777777" w:rsidR="00E62B38" w:rsidRPr="00FB3705" w:rsidRDefault="00D25669">
      <w:pPr>
        <w:pStyle w:val="Akapitzlist"/>
        <w:numPr>
          <w:ilvl w:val="0"/>
          <w:numId w:val="67"/>
        </w:numPr>
        <w:spacing w:line="276" w:lineRule="auto"/>
        <w:jc w:val="both"/>
        <w:rPr>
          <w:rFonts w:ascii="Garamond" w:hAnsi="Garamond"/>
          <w:sz w:val="22"/>
          <w:szCs w:val="22"/>
        </w:rPr>
      </w:pPr>
      <w:r w:rsidRPr="00FB3705">
        <w:rPr>
          <w:rFonts w:ascii="Garamond" w:eastAsia="Helvetica" w:hAnsi="Garamond"/>
          <w:color w:val="000000"/>
          <w:sz w:val="22"/>
          <w:szCs w:val="22"/>
        </w:rPr>
        <w:t>za zwłokę w  usuwaniu wad ujawnionych w okresie gwarancji i rękojmi w wysokości 0,1% wynagrodzenia umownego brutto określonego w § 7 ust. 1 za każdy dzień zwłoki licząc od dnia wyznaczonego przez Zamawiającego do usunięcia wad;</w:t>
      </w:r>
    </w:p>
    <w:p w14:paraId="1216E03B" w14:textId="77777777" w:rsidR="00E62B38" w:rsidRPr="00FB3705" w:rsidRDefault="00D25669">
      <w:pPr>
        <w:pStyle w:val="Akapitzlist"/>
        <w:numPr>
          <w:ilvl w:val="0"/>
          <w:numId w:val="67"/>
        </w:numPr>
        <w:spacing w:line="276" w:lineRule="auto"/>
        <w:jc w:val="both"/>
        <w:rPr>
          <w:rFonts w:ascii="Garamond" w:hAnsi="Garamond"/>
          <w:sz w:val="22"/>
          <w:szCs w:val="22"/>
        </w:rPr>
      </w:pPr>
      <w:r w:rsidRPr="00FB3705">
        <w:rPr>
          <w:rFonts w:ascii="Garamond" w:eastAsia="Helvetica" w:hAnsi="Garamond"/>
          <w:color w:val="000000"/>
          <w:sz w:val="22"/>
          <w:szCs w:val="22"/>
        </w:rPr>
        <w:lastRenderedPageBreak/>
        <w:t>za zwłokę w wykonaniu przeglądu gwarancyjnego, o którym mowa w § 9 ust. 12 w wysokości 0,05% wynagrodzenia umownego brutto określonego w § 7 ust. 1 za każdy dzień zwłoki;</w:t>
      </w:r>
    </w:p>
    <w:p w14:paraId="7FD66CAE" w14:textId="77777777" w:rsidR="00E62B38" w:rsidRPr="00FB3705" w:rsidRDefault="00D25669">
      <w:pPr>
        <w:pStyle w:val="Akapitzlist"/>
        <w:numPr>
          <w:ilvl w:val="0"/>
          <w:numId w:val="67"/>
        </w:numPr>
        <w:spacing w:line="276" w:lineRule="auto"/>
        <w:jc w:val="both"/>
        <w:rPr>
          <w:rFonts w:ascii="Garamond" w:hAnsi="Garamond"/>
          <w:sz w:val="22"/>
          <w:szCs w:val="22"/>
        </w:rPr>
      </w:pPr>
      <w:r w:rsidRPr="00FB3705">
        <w:rPr>
          <w:rFonts w:ascii="Garamond" w:eastAsia="Helvetica" w:hAnsi="Garamond"/>
          <w:color w:val="000000"/>
          <w:sz w:val="22"/>
          <w:szCs w:val="22"/>
        </w:rPr>
        <w:t>za niewykonanie odbioru na zakończenie okresu gwarancji lub odbioru ostatecznego (nieusprawiedliwione niestawiennictwo albo odmowę udziału w odbiorze [w tym brak upoważnienia dla przedstawicieli Wykonawcy do udziału w czynnościach odbioru] lub odmowę podpisania protokołu odbioru sporządzanego w toku czynności odbiorowych mimo obecności przedstawicieli Wykonawcy) w wysokości 5%</w:t>
      </w:r>
      <w:r w:rsidRPr="00FB3705">
        <w:rPr>
          <w:rFonts w:ascii="Garamond" w:hAnsi="Garamond"/>
          <w:sz w:val="22"/>
          <w:szCs w:val="22"/>
        </w:rPr>
        <w:t xml:space="preserve"> </w:t>
      </w:r>
      <w:r w:rsidRPr="00FB3705">
        <w:rPr>
          <w:rFonts w:ascii="Garamond" w:eastAsia="Helvetica" w:hAnsi="Garamond"/>
          <w:color w:val="000000"/>
          <w:sz w:val="22"/>
          <w:szCs w:val="22"/>
        </w:rPr>
        <w:t>wynagrodzenia umownego brutto określonego w § 7 ust. 1</w:t>
      </w:r>
      <w:r w:rsidR="00C05F15" w:rsidRPr="00FB3705">
        <w:rPr>
          <w:rFonts w:ascii="Garamond" w:eastAsia="Helvetica" w:hAnsi="Garamond"/>
          <w:color w:val="000000"/>
          <w:sz w:val="22"/>
          <w:szCs w:val="22"/>
        </w:rPr>
        <w:t>.</w:t>
      </w:r>
    </w:p>
    <w:p w14:paraId="2D2C478A" w14:textId="1F689D3D" w:rsidR="00E62B38" w:rsidRPr="00FB3705" w:rsidRDefault="00DA6C44">
      <w:pPr>
        <w:pStyle w:val="Akapitzlist"/>
        <w:numPr>
          <w:ilvl w:val="0"/>
          <w:numId w:val="67"/>
        </w:numPr>
        <w:spacing w:line="276" w:lineRule="auto"/>
        <w:jc w:val="both"/>
        <w:rPr>
          <w:rFonts w:ascii="Garamond" w:hAnsi="Garamond"/>
          <w:sz w:val="22"/>
          <w:szCs w:val="22"/>
        </w:rPr>
      </w:pPr>
      <w:r w:rsidRPr="00FB3705">
        <w:rPr>
          <w:rFonts w:ascii="Garamond" w:eastAsia="Helvetica" w:hAnsi="Garamond"/>
          <w:color w:val="000000"/>
          <w:sz w:val="22"/>
          <w:szCs w:val="22"/>
        </w:rPr>
        <w:t>za niespełnienie obowiązków wynikających z zasady DNSH lub zasad zielonych zamówień publicznych, w wysokości 0,</w:t>
      </w:r>
      <w:r w:rsidR="00620B11" w:rsidRPr="00FB3705">
        <w:rPr>
          <w:rFonts w:ascii="Garamond" w:eastAsia="Helvetica" w:hAnsi="Garamond"/>
          <w:color w:val="000000"/>
          <w:sz w:val="22"/>
          <w:szCs w:val="22"/>
        </w:rPr>
        <w:t>0</w:t>
      </w:r>
      <w:r w:rsidRPr="00FB3705">
        <w:rPr>
          <w:rFonts w:ascii="Garamond" w:eastAsia="Helvetica" w:hAnsi="Garamond"/>
          <w:color w:val="000000"/>
          <w:sz w:val="22"/>
          <w:szCs w:val="22"/>
        </w:rPr>
        <w:t>1% wynagrodzenia umownego brutto, o którym mowa w § 7 ust. 1 Umowy, za każdy dzień zwłoki, liczony od dnia stwierdzenia naruszenia przez Zamawiającego lub Inspektora Nadzoru, do dnia jego usunięcia.</w:t>
      </w:r>
      <w:r w:rsidR="00E62B38" w:rsidRPr="00FB3705">
        <w:rPr>
          <w:rFonts w:ascii="Garamond" w:eastAsia="Helvetica" w:hAnsi="Garamond"/>
          <w:color w:val="000000"/>
          <w:sz w:val="22"/>
          <w:szCs w:val="22"/>
        </w:rPr>
        <w:t xml:space="preserve"> </w:t>
      </w:r>
      <w:r w:rsidRPr="00FB3705">
        <w:rPr>
          <w:rFonts w:ascii="Garamond" w:eastAsia="Helvetica" w:hAnsi="Garamond"/>
          <w:color w:val="000000"/>
          <w:sz w:val="22"/>
          <w:szCs w:val="22"/>
        </w:rPr>
        <w:t>Przez niespełnienie obowiązków, o których mowa w</w:t>
      </w:r>
      <w:r w:rsidR="00620B11" w:rsidRPr="00FB3705">
        <w:rPr>
          <w:rFonts w:ascii="Garamond" w:eastAsia="Helvetica" w:hAnsi="Garamond"/>
          <w:color w:val="000000"/>
          <w:sz w:val="22"/>
          <w:szCs w:val="22"/>
        </w:rPr>
        <w:t> </w:t>
      </w:r>
      <w:r w:rsidRPr="00FB3705">
        <w:rPr>
          <w:rFonts w:ascii="Garamond" w:eastAsia="Helvetica" w:hAnsi="Garamond"/>
          <w:color w:val="000000"/>
          <w:sz w:val="22"/>
          <w:szCs w:val="22"/>
        </w:rPr>
        <w:t>niniejszym punkcie, rozumie się w szczególności brak wymaganych dokumentów potwierdzających spełnienie zasady DNSH, stosowanie sprzętu lub pojazdów niespełniających zadeklarowanych wymagań ekologicznych lub wykorzystanie energii niepochodzącej z OZE wbrew postanowieniom Umowy</w:t>
      </w:r>
      <w:r w:rsidR="00646BF2" w:rsidRPr="00FB3705">
        <w:rPr>
          <w:rFonts w:ascii="Garamond" w:eastAsia="Helvetica" w:hAnsi="Garamond"/>
          <w:color w:val="000000"/>
          <w:sz w:val="22"/>
          <w:szCs w:val="22"/>
        </w:rPr>
        <w:t>,</w:t>
      </w:r>
    </w:p>
    <w:p w14:paraId="06D48AD0" w14:textId="3D48CEA4" w:rsidR="00DA6C44" w:rsidRPr="00FB3705" w:rsidRDefault="00646BF2">
      <w:pPr>
        <w:pStyle w:val="Akapitzlist"/>
        <w:numPr>
          <w:ilvl w:val="0"/>
          <w:numId w:val="67"/>
        </w:numPr>
        <w:spacing w:line="276" w:lineRule="auto"/>
        <w:jc w:val="both"/>
        <w:rPr>
          <w:rFonts w:ascii="Garamond" w:hAnsi="Garamond"/>
          <w:sz w:val="22"/>
          <w:szCs w:val="22"/>
        </w:rPr>
      </w:pPr>
      <w:r w:rsidRPr="00FB3705">
        <w:rPr>
          <w:rFonts w:ascii="Garamond" w:eastAsia="Helvetica" w:hAnsi="Garamond"/>
          <w:color w:val="000000"/>
          <w:sz w:val="22"/>
          <w:szCs w:val="22"/>
        </w:rPr>
        <w:t>za zwłokę w dostarczeniu harmonogramu prac, o którym mowa w §</w:t>
      </w:r>
      <w:r w:rsidR="008F07F8" w:rsidRPr="00FB3705">
        <w:rPr>
          <w:rFonts w:ascii="Garamond" w:eastAsia="Helvetica" w:hAnsi="Garamond"/>
          <w:color w:val="000000"/>
          <w:sz w:val="22"/>
          <w:szCs w:val="22"/>
        </w:rPr>
        <w:t xml:space="preserve"> </w:t>
      </w:r>
      <w:r w:rsidRPr="00FB3705">
        <w:rPr>
          <w:rFonts w:ascii="Garamond" w:eastAsia="Helvetica" w:hAnsi="Garamond"/>
          <w:color w:val="000000"/>
          <w:sz w:val="22"/>
          <w:szCs w:val="22"/>
        </w:rPr>
        <w:t>1 ust. 13 lub kosztorysu ofertowego, o którym mowa w §</w:t>
      </w:r>
      <w:r w:rsidR="008F07F8" w:rsidRPr="00FB3705">
        <w:rPr>
          <w:rFonts w:ascii="Garamond" w:eastAsia="Helvetica" w:hAnsi="Garamond"/>
          <w:color w:val="000000"/>
          <w:sz w:val="22"/>
          <w:szCs w:val="22"/>
        </w:rPr>
        <w:t xml:space="preserve"> </w:t>
      </w:r>
      <w:r w:rsidRPr="00FB3705">
        <w:rPr>
          <w:rFonts w:ascii="Garamond" w:eastAsia="Helvetica" w:hAnsi="Garamond"/>
          <w:color w:val="000000"/>
          <w:sz w:val="22"/>
          <w:szCs w:val="22"/>
        </w:rPr>
        <w:t>1 ust. 8 przez Wykonawcę w wysokości 500 zł za każdy dzień zwłoki</w:t>
      </w:r>
      <w:r w:rsidR="00B82072" w:rsidRPr="00FB3705">
        <w:rPr>
          <w:rFonts w:ascii="Garamond" w:eastAsia="Helvetica" w:hAnsi="Garamond"/>
          <w:color w:val="000000"/>
          <w:sz w:val="22"/>
          <w:szCs w:val="22"/>
        </w:rPr>
        <w:t>.</w:t>
      </w:r>
    </w:p>
    <w:p w14:paraId="7A116A5C" w14:textId="4CCD73B3" w:rsidR="00C05F15" w:rsidRPr="00FB3705" w:rsidRDefault="00C05F15" w:rsidP="00DA6C44">
      <w:pPr>
        <w:pStyle w:val="Akapitzlist"/>
        <w:numPr>
          <w:ilvl w:val="5"/>
          <w:numId w:val="1"/>
        </w:numPr>
        <w:tabs>
          <w:tab w:val="clear" w:pos="2520"/>
        </w:tabs>
        <w:spacing w:line="276" w:lineRule="auto"/>
        <w:ind w:left="426" w:hanging="426"/>
        <w:jc w:val="both"/>
        <w:rPr>
          <w:rFonts w:ascii="Garamond" w:hAnsi="Garamond"/>
          <w:sz w:val="22"/>
          <w:szCs w:val="22"/>
        </w:rPr>
      </w:pPr>
      <w:r w:rsidRPr="00FB3705">
        <w:rPr>
          <w:rFonts w:ascii="Garamond" w:hAnsi="Garamond"/>
          <w:sz w:val="22"/>
          <w:szCs w:val="22"/>
        </w:rPr>
        <w:t>Zamawiający zapłaci Wykonawcy karę umowną:</w:t>
      </w:r>
    </w:p>
    <w:p w14:paraId="092A4063" w14:textId="576533EA" w:rsidR="00C05F15" w:rsidRPr="00FB3705" w:rsidRDefault="00C05F15">
      <w:pPr>
        <w:pStyle w:val="Akapitzlist"/>
        <w:numPr>
          <w:ilvl w:val="0"/>
          <w:numId w:val="6"/>
        </w:numPr>
        <w:spacing w:line="276" w:lineRule="auto"/>
        <w:ind w:left="851" w:hanging="425"/>
        <w:jc w:val="both"/>
        <w:rPr>
          <w:rFonts w:ascii="Garamond" w:hAnsi="Garamond"/>
          <w:sz w:val="22"/>
          <w:szCs w:val="22"/>
        </w:rPr>
      </w:pPr>
      <w:r w:rsidRPr="00FB3705">
        <w:rPr>
          <w:rFonts w:ascii="Garamond" w:hAnsi="Garamond"/>
          <w:sz w:val="22"/>
          <w:szCs w:val="22"/>
        </w:rPr>
        <w:t>za odstąpienie od umowy przez którąkolwiek ze stron</w:t>
      </w:r>
      <w:r w:rsidR="00D25669" w:rsidRPr="00FB3705">
        <w:rPr>
          <w:rFonts w:ascii="Garamond" w:hAnsi="Garamond"/>
          <w:sz w:val="22"/>
          <w:szCs w:val="22"/>
        </w:rPr>
        <w:t xml:space="preserve"> w całości lub w części</w:t>
      </w:r>
      <w:r w:rsidRPr="00FB3705">
        <w:rPr>
          <w:rFonts w:ascii="Garamond" w:hAnsi="Garamond"/>
          <w:sz w:val="22"/>
          <w:szCs w:val="22"/>
        </w:rPr>
        <w:t xml:space="preserve"> z winy Zamawiającego w wysokości 10% wynagrodzenia umownego b</w:t>
      </w:r>
      <w:r w:rsidR="002F5D69" w:rsidRPr="00FB3705">
        <w:rPr>
          <w:rFonts w:ascii="Garamond" w:hAnsi="Garamond"/>
          <w:sz w:val="22"/>
          <w:szCs w:val="22"/>
        </w:rPr>
        <w:t>rutto określonego w § 7 ust. 1</w:t>
      </w:r>
      <w:r w:rsidR="002A40C9" w:rsidRPr="00FB3705">
        <w:rPr>
          <w:rFonts w:ascii="Garamond" w:hAnsi="Garamond"/>
          <w:sz w:val="22"/>
          <w:szCs w:val="22"/>
        </w:rPr>
        <w:t xml:space="preserve">. </w:t>
      </w:r>
      <w:r w:rsidR="002A40C9" w:rsidRPr="00FB3705">
        <w:rPr>
          <w:rFonts w:ascii="Garamond" w:hAnsi="Garamond" w:cstheme="minorHAnsi"/>
          <w:color w:val="000000"/>
          <w:sz w:val="22"/>
          <w:szCs w:val="22"/>
        </w:rPr>
        <w:t>Kara umowna z tego tytułu nie jest należna w przypadku odstąpienia od umowy przez Wykonawcę z przyczyn wynikających z art. 649</w:t>
      </w:r>
      <w:r w:rsidR="002A40C9" w:rsidRPr="00FB3705">
        <w:rPr>
          <w:rFonts w:ascii="Garamond" w:hAnsi="Garamond" w:cstheme="minorHAnsi"/>
          <w:color w:val="000000"/>
          <w:sz w:val="22"/>
          <w:szCs w:val="22"/>
          <w:vertAlign w:val="superscript"/>
        </w:rPr>
        <w:t xml:space="preserve">4 </w:t>
      </w:r>
      <w:r w:rsidR="002A40C9" w:rsidRPr="00FB3705">
        <w:rPr>
          <w:rFonts w:ascii="Garamond" w:hAnsi="Garamond" w:cstheme="minorHAnsi"/>
          <w:color w:val="000000"/>
          <w:sz w:val="22"/>
          <w:szCs w:val="22"/>
        </w:rPr>
        <w:t>ustawy z dnia 23 kwietnia 1964 r. Kodeks cywilny (Dz.U. z 2025 r. poz. 1071</w:t>
      </w:r>
      <w:r w:rsidR="0058696B" w:rsidRPr="00FB3705">
        <w:rPr>
          <w:rFonts w:ascii="Garamond" w:hAnsi="Garamond" w:cstheme="minorHAnsi"/>
          <w:color w:val="000000"/>
          <w:sz w:val="22"/>
          <w:szCs w:val="22"/>
        </w:rPr>
        <w:t xml:space="preserve"> ze zm.</w:t>
      </w:r>
      <w:r w:rsidR="002A40C9" w:rsidRPr="00FB3705">
        <w:rPr>
          <w:rFonts w:ascii="Garamond" w:hAnsi="Garamond" w:cstheme="minorHAnsi"/>
          <w:color w:val="000000"/>
          <w:sz w:val="22"/>
          <w:szCs w:val="22"/>
        </w:rPr>
        <w:t>),</w:t>
      </w:r>
    </w:p>
    <w:p w14:paraId="34F4DE46" w14:textId="70320DA2" w:rsidR="00C05F15" w:rsidRPr="00FB3705" w:rsidRDefault="00C05F15">
      <w:pPr>
        <w:numPr>
          <w:ilvl w:val="0"/>
          <w:numId w:val="6"/>
        </w:numPr>
        <w:spacing w:line="276" w:lineRule="auto"/>
        <w:ind w:left="851" w:hanging="425"/>
        <w:jc w:val="both"/>
        <w:rPr>
          <w:rFonts w:ascii="Garamond" w:hAnsi="Garamond"/>
          <w:sz w:val="22"/>
          <w:szCs w:val="22"/>
        </w:rPr>
      </w:pPr>
      <w:r w:rsidRPr="00FB3705">
        <w:rPr>
          <w:rFonts w:ascii="Garamond" w:hAnsi="Garamond"/>
          <w:sz w:val="22"/>
          <w:szCs w:val="22"/>
        </w:rPr>
        <w:t>za zwłokę Zamawiającego w przekazaniu terenu budowy lub jego umówionej części oraz uniemożliwienie rozpoczęcia robót w wysokości 0,1% wynagrodzenia umownego brutto określonego w § 7 ust. 1 za każdy dzień zwłoki w przekazaniu terenu budowy.</w:t>
      </w:r>
    </w:p>
    <w:p w14:paraId="34827F02" w14:textId="77777777" w:rsidR="00DA6C44" w:rsidRPr="00FB3705" w:rsidRDefault="00C05F15" w:rsidP="00DA6C44">
      <w:pPr>
        <w:pStyle w:val="Akapitzlist"/>
        <w:numPr>
          <w:ilvl w:val="5"/>
          <w:numId w:val="1"/>
        </w:numPr>
        <w:tabs>
          <w:tab w:val="clear" w:pos="2520"/>
        </w:tabs>
        <w:spacing w:line="276" w:lineRule="auto"/>
        <w:ind w:left="426" w:hanging="426"/>
        <w:jc w:val="both"/>
        <w:rPr>
          <w:rFonts w:ascii="Garamond" w:hAnsi="Garamond"/>
          <w:sz w:val="22"/>
          <w:szCs w:val="22"/>
        </w:rPr>
      </w:pPr>
      <w:r w:rsidRPr="00FB3705">
        <w:rPr>
          <w:rFonts w:ascii="Garamond" w:hAnsi="Garamond"/>
          <w:sz w:val="22"/>
          <w:szCs w:val="22"/>
        </w:rPr>
        <w:t>Zamawiający zastrzega sobie prawo do żądania odszkodowania uzupełniającego, gdyby wysokość poniesionej szkody przewyższała wysokość kar umownych</w:t>
      </w:r>
      <w:r w:rsidR="003E08F9" w:rsidRPr="00FB3705">
        <w:rPr>
          <w:rFonts w:ascii="Garamond" w:hAnsi="Garamond"/>
          <w:sz w:val="22"/>
          <w:szCs w:val="22"/>
        </w:rPr>
        <w:t xml:space="preserve"> zastrzeżonych w niniejszej umowie</w:t>
      </w:r>
      <w:r w:rsidR="00DA6C44" w:rsidRPr="00FB3705">
        <w:rPr>
          <w:rFonts w:ascii="Garamond" w:hAnsi="Garamond"/>
          <w:sz w:val="22"/>
          <w:szCs w:val="22"/>
        </w:rPr>
        <w:t>.</w:t>
      </w:r>
    </w:p>
    <w:p w14:paraId="37319077" w14:textId="77777777" w:rsidR="00DA6C44" w:rsidRPr="00FB3705" w:rsidRDefault="00C05F15" w:rsidP="00DA6C44">
      <w:pPr>
        <w:pStyle w:val="Akapitzlist"/>
        <w:numPr>
          <w:ilvl w:val="5"/>
          <w:numId w:val="1"/>
        </w:numPr>
        <w:tabs>
          <w:tab w:val="clear" w:pos="2520"/>
        </w:tabs>
        <w:spacing w:line="276" w:lineRule="auto"/>
        <w:ind w:left="426" w:hanging="426"/>
        <w:jc w:val="both"/>
        <w:rPr>
          <w:rFonts w:ascii="Garamond" w:hAnsi="Garamond"/>
          <w:sz w:val="22"/>
          <w:szCs w:val="22"/>
        </w:rPr>
      </w:pPr>
      <w:r w:rsidRPr="00FB3705">
        <w:rPr>
          <w:rFonts w:ascii="Garamond" w:hAnsi="Garamond"/>
          <w:sz w:val="22"/>
          <w:szCs w:val="22"/>
        </w:rPr>
        <w:t>W razie naliczenia kar umownych opisanych w niniejszej umowie Za</w:t>
      </w:r>
      <w:r w:rsidR="001037C0" w:rsidRPr="00FB3705">
        <w:rPr>
          <w:rFonts w:ascii="Garamond" w:hAnsi="Garamond"/>
          <w:sz w:val="22"/>
          <w:szCs w:val="22"/>
        </w:rPr>
        <w:t>mawiający będzie upoważniony do </w:t>
      </w:r>
      <w:r w:rsidRPr="00FB3705">
        <w:rPr>
          <w:rFonts w:ascii="Garamond" w:hAnsi="Garamond"/>
          <w:sz w:val="22"/>
          <w:szCs w:val="22"/>
        </w:rPr>
        <w:t xml:space="preserve">potrącenia ich kwoty z </w:t>
      </w:r>
      <w:r w:rsidR="00BC39A9" w:rsidRPr="00FB3705">
        <w:rPr>
          <w:rFonts w:ascii="Garamond" w:hAnsi="Garamond"/>
          <w:sz w:val="22"/>
          <w:szCs w:val="22"/>
        </w:rPr>
        <w:t>wynagrodzenia</w:t>
      </w:r>
      <w:r w:rsidRPr="00FB3705">
        <w:rPr>
          <w:rFonts w:ascii="Garamond" w:hAnsi="Garamond"/>
          <w:sz w:val="22"/>
          <w:szCs w:val="22"/>
        </w:rPr>
        <w:t xml:space="preserve"> Wykonawcy.</w:t>
      </w:r>
    </w:p>
    <w:p w14:paraId="5173B74A" w14:textId="77777777" w:rsidR="00DA6C44" w:rsidRPr="00FB3705" w:rsidRDefault="00C05F15" w:rsidP="00DA6C44">
      <w:pPr>
        <w:pStyle w:val="Akapitzlist"/>
        <w:numPr>
          <w:ilvl w:val="5"/>
          <w:numId w:val="1"/>
        </w:numPr>
        <w:tabs>
          <w:tab w:val="clear" w:pos="2520"/>
        </w:tabs>
        <w:spacing w:line="276" w:lineRule="auto"/>
        <w:ind w:left="426" w:hanging="426"/>
        <w:jc w:val="both"/>
        <w:rPr>
          <w:rFonts w:ascii="Garamond" w:hAnsi="Garamond"/>
          <w:sz w:val="22"/>
          <w:szCs w:val="22"/>
        </w:rPr>
      </w:pPr>
      <w:r w:rsidRPr="00FB3705">
        <w:rPr>
          <w:rFonts w:ascii="Garamond" w:hAnsi="Garamond"/>
          <w:sz w:val="22"/>
          <w:szCs w:val="22"/>
        </w:rPr>
        <w:t xml:space="preserve">W przypadku braku możliwości potrącenia kary umownej Wykonawca zapłaci karę umowną w terminie </w:t>
      </w:r>
      <w:r w:rsidR="00D72AB2" w:rsidRPr="00FB3705">
        <w:rPr>
          <w:rFonts w:ascii="Garamond" w:hAnsi="Garamond"/>
          <w:sz w:val="22"/>
          <w:szCs w:val="22"/>
        </w:rPr>
        <w:t>3</w:t>
      </w:r>
      <w:r w:rsidRPr="00FB3705">
        <w:rPr>
          <w:rFonts w:ascii="Garamond" w:hAnsi="Garamond"/>
          <w:sz w:val="22"/>
          <w:szCs w:val="22"/>
        </w:rPr>
        <w:t xml:space="preserve"> dni od wezwania do zapłaty przez Zamawiającego.</w:t>
      </w:r>
    </w:p>
    <w:p w14:paraId="0A831B89" w14:textId="1E4B7FD4" w:rsidR="00C05F15" w:rsidRPr="00FB3705" w:rsidRDefault="00C05F15" w:rsidP="00DA6C44">
      <w:pPr>
        <w:pStyle w:val="Akapitzlist"/>
        <w:numPr>
          <w:ilvl w:val="5"/>
          <w:numId w:val="1"/>
        </w:numPr>
        <w:tabs>
          <w:tab w:val="clear" w:pos="2520"/>
        </w:tabs>
        <w:spacing w:line="276" w:lineRule="auto"/>
        <w:ind w:left="426" w:hanging="426"/>
        <w:jc w:val="both"/>
        <w:rPr>
          <w:rFonts w:ascii="Garamond" w:hAnsi="Garamond"/>
          <w:sz w:val="22"/>
          <w:szCs w:val="22"/>
        </w:rPr>
      </w:pPr>
      <w:r w:rsidRPr="00FB3705">
        <w:rPr>
          <w:rFonts w:ascii="Garamond" w:hAnsi="Garamond"/>
          <w:sz w:val="22"/>
          <w:szCs w:val="22"/>
        </w:rPr>
        <w:t>Łączna maksymalna wysokość kar umownych z wszystkich tytułów określonych w niniejszej umowie, których mogą dochodzić strony wynosi 30% kwoty wynagrodzenia brutto określonego w § 7 ust. 1.</w:t>
      </w:r>
    </w:p>
    <w:p w14:paraId="2A89D6CE" w14:textId="77777777" w:rsidR="00E30E07" w:rsidRPr="00FB3705" w:rsidRDefault="00E30E07" w:rsidP="00AA443A">
      <w:pPr>
        <w:spacing w:line="276" w:lineRule="auto"/>
        <w:ind w:left="75"/>
        <w:contextualSpacing/>
        <w:jc w:val="center"/>
        <w:rPr>
          <w:rFonts w:ascii="Garamond" w:hAnsi="Garamond"/>
          <w:b/>
          <w:bCs/>
          <w:sz w:val="16"/>
          <w:szCs w:val="16"/>
        </w:rPr>
      </w:pPr>
    </w:p>
    <w:p w14:paraId="17A42F39" w14:textId="050255A3" w:rsidR="00CD4AB3" w:rsidRPr="00FB3705" w:rsidRDefault="00ED745A" w:rsidP="00AA443A">
      <w:pPr>
        <w:spacing w:line="276" w:lineRule="auto"/>
        <w:ind w:left="75"/>
        <w:contextualSpacing/>
        <w:jc w:val="center"/>
        <w:rPr>
          <w:rFonts w:ascii="Garamond" w:hAnsi="Garamond"/>
          <w:b/>
          <w:bCs/>
          <w:sz w:val="22"/>
          <w:szCs w:val="22"/>
        </w:rPr>
      </w:pPr>
      <w:r w:rsidRPr="00FB3705">
        <w:rPr>
          <w:rFonts w:ascii="Garamond" w:hAnsi="Garamond"/>
          <w:b/>
          <w:bCs/>
          <w:sz w:val="22"/>
          <w:szCs w:val="22"/>
        </w:rPr>
        <w:t>§ 9</w:t>
      </w:r>
    </w:p>
    <w:p w14:paraId="10B45B4D" w14:textId="03DC65DD" w:rsidR="00CD4AB3" w:rsidRPr="00FB3705" w:rsidRDefault="00CD4AB3" w:rsidP="00AA443A">
      <w:pPr>
        <w:spacing w:line="276" w:lineRule="auto"/>
        <w:ind w:left="75"/>
        <w:contextualSpacing/>
        <w:jc w:val="center"/>
        <w:rPr>
          <w:rFonts w:ascii="Garamond" w:hAnsi="Garamond"/>
          <w:b/>
          <w:bCs/>
          <w:sz w:val="22"/>
          <w:szCs w:val="22"/>
        </w:rPr>
      </w:pPr>
      <w:r w:rsidRPr="00FB3705">
        <w:rPr>
          <w:rFonts w:ascii="Garamond" w:hAnsi="Garamond"/>
          <w:b/>
          <w:bCs/>
          <w:sz w:val="22"/>
          <w:szCs w:val="22"/>
        </w:rPr>
        <w:t xml:space="preserve">Zabezpieczenie należytego wykonania umowy </w:t>
      </w:r>
      <w:r w:rsidR="00DD3B64" w:rsidRPr="00FB3705">
        <w:rPr>
          <w:rFonts w:ascii="Garamond" w:hAnsi="Garamond"/>
          <w:b/>
          <w:bCs/>
          <w:sz w:val="22"/>
          <w:szCs w:val="22"/>
        </w:rPr>
        <w:t>oraz okres i warunki gwarancji i rękojmi</w:t>
      </w:r>
    </w:p>
    <w:p w14:paraId="721F5849" w14:textId="77777777" w:rsidR="00CD4AB3" w:rsidRPr="00FB3705" w:rsidRDefault="00CD4AB3" w:rsidP="00AA443A">
      <w:pPr>
        <w:widowControl w:val="0"/>
        <w:numPr>
          <w:ilvl w:val="0"/>
          <w:numId w:val="2"/>
        </w:numPr>
        <w:tabs>
          <w:tab w:val="left" w:pos="851"/>
        </w:tabs>
        <w:suppressAutoHyphens/>
        <w:spacing w:line="276" w:lineRule="auto"/>
        <w:contextualSpacing/>
        <w:jc w:val="both"/>
        <w:rPr>
          <w:rFonts w:ascii="Garamond" w:hAnsi="Garamond"/>
          <w:sz w:val="22"/>
          <w:szCs w:val="22"/>
        </w:rPr>
      </w:pPr>
      <w:r w:rsidRPr="00FB3705">
        <w:rPr>
          <w:rFonts w:ascii="Garamond" w:hAnsi="Garamond"/>
          <w:sz w:val="22"/>
          <w:szCs w:val="22"/>
        </w:rPr>
        <w:t xml:space="preserve">Wykonawca wnosi zabezpieczenie należytego wykonania umowy w wysokości </w:t>
      </w:r>
      <w:r w:rsidRPr="00FB3705">
        <w:rPr>
          <w:rFonts w:ascii="Garamond" w:hAnsi="Garamond"/>
          <w:b/>
          <w:sz w:val="22"/>
          <w:szCs w:val="22"/>
        </w:rPr>
        <w:t>5% ceny całkowitej</w:t>
      </w:r>
      <w:r w:rsidRPr="00FB3705">
        <w:rPr>
          <w:rFonts w:ascii="Garamond" w:hAnsi="Garamond"/>
          <w:sz w:val="22"/>
          <w:szCs w:val="22"/>
        </w:rPr>
        <w:t xml:space="preserve"> podanej w ofercie, co stanowi kwotę …… PLN, słownie: …… złotych w formie ……..</w:t>
      </w:r>
    </w:p>
    <w:p w14:paraId="378AD504" w14:textId="77777777" w:rsidR="00CD4AB3" w:rsidRPr="00FB3705" w:rsidRDefault="00CD4AB3" w:rsidP="00AA443A">
      <w:pPr>
        <w:widowControl w:val="0"/>
        <w:numPr>
          <w:ilvl w:val="0"/>
          <w:numId w:val="2"/>
        </w:numPr>
        <w:tabs>
          <w:tab w:val="clear" w:pos="435"/>
        </w:tabs>
        <w:suppressAutoHyphens/>
        <w:spacing w:line="276" w:lineRule="auto"/>
        <w:ind w:left="426" w:hanging="426"/>
        <w:contextualSpacing/>
        <w:jc w:val="both"/>
        <w:rPr>
          <w:rFonts w:ascii="Garamond" w:hAnsi="Garamond"/>
          <w:sz w:val="22"/>
          <w:szCs w:val="22"/>
        </w:rPr>
      </w:pPr>
      <w:r w:rsidRPr="00FB3705">
        <w:rPr>
          <w:rFonts w:ascii="Garamond" w:hAnsi="Garamond"/>
          <w:sz w:val="22"/>
          <w:szCs w:val="22"/>
        </w:rPr>
        <w:t>Zabezpieczenie gwarantujące zgodnie z umową wykonanie przedmiotu zamówienia zostanie zwrócone w ciągu 30 dni od dnia wykonania zamówienia i</w:t>
      </w:r>
      <w:r w:rsidR="003C50D7" w:rsidRPr="00FB3705">
        <w:rPr>
          <w:rFonts w:ascii="Garamond" w:hAnsi="Garamond"/>
          <w:sz w:val="22"/>
          <w:szCs w:val="22"/>
        </w:rPr>
        <w:t xml:space="preserve"> uznania przez Zamawiającego za </w:t>
      </w:r>
      <w:r w:rsidRPr="00FB3705">
        <w:rPr>
          <w:rFonts w:ascii="Garamond" w:hAnsi="Garamond"/>
          <w:sz w:val="22"/>
          <w:szCs w:val="22"/>
        </w:rPr>
        <w:t xml:space="preserve">należycie wykonane. </w:t>
      </w:r>
    </w:p>
    <w:p w14:paraId="641AD4E4" w14:textId="77777777" w:rsidR="007607ED" w:rsidRPr="00FB3705" w:rsidRDefault="00CD4AB3" w:rsidP="00AA443A">
      <w:pPr>
        <w:widowControl w:val="0"/>
        <w:numPr>
          <w:ilvl w:val="0"/>
          <w:numId w:val="2"/>
        </w:numPr>
        <w:tabs>
          <w:tab w:val="clear" w:pos="435"/>
        </w:tabs>
        <w:suppressAutoHyphens/>
        <w:spacing w:line="276" w:lineRule="auto"/>
        <w:ind w:left="426" w:hanging="426"/>
        <w:contextualSpacing/>
        <w:jc w:val="both"/>
        <w:rPr>
          <w:rFonts w:ascii="Garamond" w:hAnsi="Garamond"/>
          <w:sz w:val="22"/>
          <w:szCs w:val="22"/>
        </w:rPr>
      </w:pPr>
      <w:r w:rsidRPr="00FB3705">
        <w:rPr>
          <w:rFonts w:ascii="Garamond" w:hAnsi="Garamond"/>
          <w:sz w:val="22"/>
          <w:szCs w:val="22"/>
        </w:rPr>
        <w:t>Zamawiający pozostawia na zabezpieczenie roszczeń z tytułu rękojmi za wady lub gwarancji kwotę …… (nie przekraczającą 30% zabezpieczenia). Kwota ta jest zwracana nie</w:t>
      </w:r>
      <w:r w:rsidR="001037C0" w:rsidRPr="00FB3705">
        <w:rPr>
          <w:rFonts w:ascii="Garamond" w:hAnsi="Garamond"/>
          <w:sz w:val="22"/>
          <w:szCs w:val="22"/>
        </w:rPr>
        <w:t xml:space="preserve"> później niż w 15 – tym dniu po </w:t>
      </w:r>
      <w:r w:rsidRPr="00FB3705">
        <w:rPr>
          <w:rFonts w:ascii="Garamond" w:hAnsi="Garamond"/>
          <w:sz w:val="22"/>
          <w:szCs w:val="22"/>
        </w:rPr>
        <w:t>upływie okresu</w:t>
      </w:r>
      <w:r w:rsidR="007607ED" w:rsidRPr="00FB3705">
        <w:rPr>
          <w:rFonts w:ascii="Garamond" w:hAnsi="Garamond"/>
          <w:sz w:val="22"/>
          <w:szCs w:val="22"/>
        </w:rPr>
        <w:t xml:space="preserve"> rękojmi za wady lub gwarancji.</w:t>
      </w:r>
    </w:p>
    <w:p w14:paraId="5F8E5A3D" w14:textId="1F7A907C" w:rsidR="00DD3B64" w:rsidRPr="00FB3705" w:rsidRDefault="00DD3B64" w:rsidP="00AA443A">
      <w:pPr>
        <w:widowControl w:val="0"/>
        <w:numPr>
          <w:ilvl w:val="0"/>
          <w:numId w:val="2"/>
        </w:numPr>
        <w:tabs>
          <w:tab w:val="clear" w:pos="435"/>
        </w:tabs>
        <w:suppressAutoHyphens/>
        <w:spacing w:line="276" w:lineRule="auto"/>
        <w:ind w:left="426" w:hanging="426"/>
        <w:contextualSpacing/>
        <w:jc w:val="both"/>
        <w:rPr>
          <w:rFonts w:ascii="Garamond" w:hAnsi="Garamond"/>
          <w:sz w:val="22"/>
          <w:szCs w:val="22"/>
        </w:rPr>
      </w:pPr>
      <w:r w:rsidRPr="00FB3705">
        <w:rPr>
          <w:rFonts w:ascii="Garamond" w:hAnsi="Garamond"/>
          <w:sz w:val="22"/>
          <w:szCs w:val="22"/>
        </w:rPr>
        <w:t xml:space="preserve">Ustala się </w:t>
      </w:r>
      <w:r w:rsidRPr="00FB3705">
        <w:rPr>
          <w:rFonts w:ascii="Garamond" w:hAnsi="Garamond"/>
          <w:b/>
          <w:bCs/>
          <w:sz w:val="22"/>
          <w:szCs w:val="22"/>
        </w:rPr>
        <w:t>… miesięczny okres rękojmi i gwarancji za wady</w:t>
      </w:r>
      <w:r w:rsidRPr="00FB3705">
        <w:rPr>
          <w:rFonts w:ascii="Garamond" w:hAnsi="Garamond"/>
          <w:sz w:val="22"/>
          <w:szCs w:val="22"/>
        </w:rPr>
        <w:t xml:space="preserve">, biegnący od dnia zakończenia przez Zamawiającego czynności odbioru </w:t>
      </w:r>
      <w:r w:rsidR="00D72AB2" w:rsidRPr="00FB3705">
        <w:rPr>
          <w:rFonts w:ascii="Garamond" w:hAnsi="Garamond"/>
          <w:sz w:val="22"/>
          <w:szCs w:val="22"/>
        </w:rPr>
        <w:t xml:space="preserve">końcowego </w:t>
      </w:r>
      <w:r w:rsidRPr="00FB3705">
        <w:rPr>
          <w:rFonts w:ascii="Garamond" w:hAnsi="Garamond"/>
          <w:sz w:val="22"/>
          <w:szCs w:val="22"/>
        </w:rPr>
        <w:t>inwestycji</w:t>
      </w:r>
      <w:r w:rsidR="0058696B" w:rsidRPr="00FB3705">
        <w:rPr>
          <w:rFonts w:ascii="Garamond" w:hAnsi="Garamond"/>
          <w:sz w:val="22"/>
          <w:szCs w:val="22"/>
        </w:rPr>
        <w:t xml:space="preserve"> – z wyjątkiem urządzeń OZE, które mają mieć gwarancję wynikającą z załącznika nr 6 do SWZ</w:t>
      </w:r>
      <w:r w:rsidR="00D72AB2" w:rsidRPr="00FB3705">
        <w:rPr>
          <w:rFonts w:ascii="Garamond" w:hAnsi="Garamond"/>
          <w:sz w:val="22"/>
          <w:szCs w:val="22"/>
        </w:rPr>
        <w:t>.</w:t>
      </w:r>
    </w:p>
    <w:p w14:paraId="746611E1" w14:textId="393C762C" w:rsidR="007607ED" w:rsidRPr="00FB3705" w:rsidRDefault="007607ED" w:rsidP="00AA443A">
      <w:pPr>
        <w:widowControl w:val="0"/>
        <w:numPr>
          <w:ilvl w:val="0"/>
          <w:numId w:val="2"/>
        </w:numPr>
        <w:tabs>
          <w:tab w:val="clear" w:pos="435"/>
        </w:tabs>
        <w:suppressAutoHyphens/>
        <w:spacing w:line="276" w:lineRule="auto"/>
        <w:ind w:left="426" w:hanging="426"/>
        <w:contextualSpacing/>
        <w:jc w:val="both"/>
        <w:rPr>
          <w:rFonts w:ascii="Garamond" w:hAnsi="Garamond"/>
          <w:sz w:val="22"/>
          <w:szCs w:val="22"/>
        </w:rPr>
      </w:pPr>
      <w:r w:rsidRPr="00FB3705">
        <w:rPr>
          <w:rFonts w:ascii="Garamond" w:hAnsi="Garamond"/>
          <w:sz w:val="22"/>
          <w:szCs w:val="22"/>
        </w:rPr>
        <w:t xml:space="preserve">Wykonawca zobowiązany jest wystawić Zamawiającemu kartę gwarancyjną, która będzie zawierała </w:t>
      </w:r>
      <w:r w:rsidRPr="00FB3705">
        <w:rPr>
          <w:rFonts w:ascii="Garamond" w:hAnsi="Garamond"/>
          <w:sz w:val="22"/>
          <w:szCs w:val="22"/>
        </w:rPr>
        <w:lastRenderedPageBreak/>
        <w:t>m. in.:</w:t>
      </w:r>
    </w:p>
    <w:p w14:paraId="0AC8E9E4" w14:textId="77777777" w:rsidR="007607ED" w:rsidRPr="00FB3705" w:rsidRDefault="007607ED">
      <w:pPr>
        <w:pStyle w:val="Akapitzlist"/>
        <w:numPr>
          <w:ilvl w:val="0"/>
          <w:numId w:val="8"/>
        </w:numPr>
        <w:pBdr>
          <w:top w:val="nil"/>
          <w:left w:val="nil"/>
          <w:bottom w:val="nil"/>
          <w:right w:val="nil"/>
          <w:between w:val="nil"/>
          <w:bar w:val="nil"/>
        </w:pBdr>
        <w:spacing w:line="276" w:lineRule="auto"/>
        <w:ind w:left="709"/>
        <w:contextualSpacing w:val="0"/>
        <w:jc w:val="both"/>
        <w:rPr>
          <w:rFonts w:ascii="Garamond" w:hAnsi="Garamond"/>
          <w:sz w:val="22"/>
          <w:szCs w:val="22"/>
        </w:rPr>
      </w:pPr>
      <w:r w:rsidRPr="00FB3705">
        <w:rPr>
          <w:rFonts w:ascii="Garamond" w:hAnsi="Garamond"/>
          <w:sz w:val="22"/>
          <w:szCs w:val="22"/>
        </w:rPr>
        <w:t>przedmiot i termin gwarancji,</w:t>
      </w:r>
    </w:p>
    <w:p w14:paraId="58C17AC3" w14:textId="77777777" w:rsidR="007607ED" w:rsidRPr="00FB3705" w:rsidRDefault="007607ED">
      <w:pPr>
        <w:pStyle w:val="Akapitzlist"/>
        <w:numPr>
          <w:ilvl w:val="0"/>
          <w:numId w:val="8"/>
        </w:numPr>
        <w:pBdr>
          <w:top w:val="nil"/>
          <w:left w:val="nil"/>
          <w:bottom w:val="nil"/>
          <w:right w:val="nil"/>
          <w:between w:val="nil"/>
          <w:bar w:val="nil"/>
        </w:pBdr>
        <w:spacing w:line="276" w:lineRule="auto"/>
        <w:ind w:left="709"/>
        <w:contextualSpacing w:val="0"/>
        <w:jc w:val="both"/>
        <w:rPr>
          <w:rFonts w:ascii="Garamond" w:hAnsi="Garamond"/>
          <w:sz w:val="22"/>
          <w:szCs w:val="22"/>
        </w:rPr>
      </w:pPr>
      <w:r w:rsidRPr="00FB3705">
        <w:rPr>
          <w:rFonts w:ascii="Garamond" w:hAnsi="Garamond"/>
          <w:sz w:val="22"/>
          <w:szCs w:val="22"/>
        </w:rPr>
        <w:t>obowiązki i uprawnienia Zamawiającego i Wykonawcy,</w:t>
      </w:r>
    </w:p>
    <w:p w14:paraId="118F67C1" w14:textId="77777777" w:rsidR="007607ED" w:rsidRPr="00FB3705" w:rsidRDefault="007607ED">
      <w:pPr>
        <w:pStyle w:val="Akapitzlist"/>
        <w:numPr>
          <w:ilvl w:val="0"/>
          <w:numId w:val="8"/>
        </w:numPr>
        <w:pBdr>
          <w:top w:val="nil"/>
          <w:left w:val="nil"/>
          <w:bottom w:val="nil"/>
          <w:right w:val="nil"/>
          <w:between w:val="nil"/>
          <w:bar w:val="nil"/>
        </w:pBdr>
        <w:spacing w:line="276" w:lineRule="auto"/>
        <w:ind w:left="709"/>
        <w:contextualSpacing w:val="0"/>
        <w:jc w:val="both"/>
        <w:rPr>
          <w:rFonts w:ascii="Garamond" w:hAnsi="Garamond"/>
          <w:sz w:val="22"/>
          <w:szCs w:val="22"/>
        </w:rPr>
      </w:pPr>
      <w:r w:rsidRPr="00FB3705">
        <w:rPr>
          <w:rFonts w:ascii="Garamond" w:hAnsi="Garamond"/>
          <w:sz w:val="22"/>
          <w:szCs w:val="22"/>
        </w:rPr>
        <w:t>informacje o przeglądach gwarancyjnych i zaleceniach wykonania robót,</w:t>
      </w:r>
    </w:p>
    <w:p w14:paraId="458C1395" w14:textId="77777777" w:rsidR="007607ED" w:rsidRPr="00FB3705" w:rsidRDefault="007607ED">
      <w:pPr>
        <w:pStyle w:val="Akapitzlist"/>
        <w:numPr>
          <w:ilvl w:val="0"/>
          <w:numId w:val="8"/>
        </w:numPr>
        <w:pBdr>
          <w:top w:val="nil"/>
          <w:left w:val="nil"/>
          <w:bottom w:val="nil"/>
          <w:right w:val="nil"/>
          <w:between w:val="nil"/>
          <w:bar w:val="nil"/>
        </w:pBdr>
        <w:spacing w:line="276" w:lineRule="auto"/>
        <w:ind w:left="709"/>
        <w:contextualSpacing w:val="0"/>
        <w:jc w:val="both"/>
        <w:rPr>
          <w:rFonts w:ascii="Garamond" w:hAnsi="Garamond"/>
          <w:sz w:val="22"/>
          <w:szCs w:val="22"/>
        </w:rPr>
      </w:pPr>
      <w:r w:rsidRPr="00FB3705">
        <w:rPr>
          <w:rFonts w:ascii="Garamond" w:hAnsi="Garamond"/>
          <w:sz w:val="22"/>
          <w:szCs w:val="22"/>
        </w:rPr>
        <w:t>sposób wezwania do usunięcia wady i tryby usuwania wad.</w:t>
      </w:r>
    </w:p>
    <w:p w14:paraId="29D80503" w14:textId="77777777" w:rsidR="008B2415" w:rsidRPr="00FB3705" w:rsidRDefault="008B2415" w:rsidP="00E963EC">
      <w:pPr>
        <w:pStyle w:val="Akapitzlist"/>
        <w:numPr>
          <w:ilvl w:val="0"/>
          <w:numId w:val="2"/>
        </w:numPr>
        <w:spacing w:line="276" w:lineRule="auto"/>
        <w:jc w:val="both"/>
        <w:rPr>
          <w:rFonts w:ascii="Garamond" w:hAnsi="Garamond"/>
          <w:sz w:val="22"/>
          <w:szCs w:val="22"/>
        </w:rPr>
      </w:pPr>
      <w:r w:rsidRPr="00FB3705">
        <w:rPr>
          <w:rFonts w:ascii="Garamond" w:hAnsi="Garamond"/>
          <w:sz w:val="22"/>
          <w:szCs w:val="22"/>
        </w:rPr>
        <w:t>Wykonawca jest odpowiedzialny z tytułu gwarancji (na warunkach okreś</w:t>
      </w:r>
      <w:r w:rsidR="0035009A" w:rsidRPr="00FB3705">
        <w:rPr>
          <w:rFonts w:ascii="Garamond" w:hAnsi="Garamond"/>
          <w:sz w:val="22"/>
          <w:szCs w:val="22"/>
        </w:rPr>
        <w:t xml:space="preserve">lonych w </w:t>
      </w:r>
      <w:r w:rsidR="00BC39A9" w:rsidRPr="00FB3705">
        <w:rPr>
          <w:rFonts w:ascii="Garamond" w:hAnsi="Garamond"/>
          <w:sz w:val="22"/>
          <w:szCs w:val="22"/>
        </w:rPr>
        <w:t>projekcie karty gwarancyjnej</w:t>
      </w:r>
      <w:r w:rsidRPr="00FB3705">
        <w:rPr>
          <w:rFonts w:ascii="Garamond" w:hAnsi="Garamond"/>
          <w:sz w:val="22"/>
          <w:szCs w:val="22"/>
        </w:rPr>
        <w:t>)</w:t>
      </w:r>
      <w:r w:rsidR="00C66154" w:rsidRPr="00FB3705">
        <w:rPr>
          <w:rFonts w:ascii="Garamond" w:hAnsi="Garamond"/>
          <w:sz w:val="22"/>
          <w:szCs w:val="22"/>
        </w:rPr>
        <w:t>, a </w:t>
      </w:r>
      <w:r w:rsidR="0035009A" w:rsidRPr="00FB3705">
        <w:rPr>
          <w:rFonts w:ascii="Garamond" w:hAnsi="Garamond"/>
          <w:sz w:val="22"/>
          <w:szCs w:val="22"/>
        </w:rPr>
        <w:t>ponadto z </w:t>
      </w:r>
      <w:r w:rsidRPr="00FB3705">
        <w:rPr>
          <w:rFonts w:ascii="Garamond" w:hAnsi="Garamond"/>
          <w:sz w:val="22"/>
          <w:szCs w:val="22"/>
        </w:rPr>
        <w:t>tytułu rękojmi za wady przedmiotu umowy istniejące w czasie dokonywania odbioru (ukryte lub</w:t>
      </w:r>
      <w:r w:rsidR="0035009A" w:rsidRPr="00FB3705">
        <w:rPr>
          <w:rFonts w:ascii="Garamond" w:hAnsi="Garamond"/>
          <w:sz w:val="22"/>
          <w:szCs w:val="22"/>
        </w:rPr>
        <w:t> </w:t>
      </w:r>
      <w:r w:rsidRPr="00FB3705">
        <w:rPr>
          <w:rFonts w:ascii="Garamond" w:hAnsi="Garamond"/>
          <w:sz w:val="22"/>
          <w:szCs w:val="22"/>
        </w:rPr>
        <w:t xml:space="preserve">zatajone przez Wykonawcę) lub za wady powstałe po odbiorze z przyczyn tkwiących w przedmiocie w chwili odbioru. </w:t>
      </w:r>
    </w:p>
    <w:p w14:paraId="5F44FB4F" w14:textId="2EF41637" w:rsidR="008B2415" w:rsidRPr="00FB3705" w:rsidRDefault="008B2415" w:rsidP="00AA443A">
      <w:pPr>
        <w:numPr>
          <w:ilvl w:val="0"/>
          <w:numId w:val="2"/>
        </w:numPr>
        <w:spacing w:line="276" w:lineRule="auto"/>
        <w:jc w:val="both"/>
        <w:rPr>
          <w:rFonts w:ascii="Garamond" w:hAnsi="Garamond"/>
          <w:sz w:val="22"/>
          <w:szCs w:val="22"/>
        </w:rPr>
      </w:pPr>
      <w:r w:rsidRPr="00FB3705">
        <w:rPr>
          <w:rFonts w:ascii="Garamond" w:hAnsi="Garamond"/>
          <w:sz w:val="22"/>
          <w:szCs w:val="22"/>
        </w:rPr>
        <w:t xml:space="preserve">Wykonawca zobowiązany jest do usuwania wad, na własny koszt co obejmuje również koszt użytych materiałów. Jeśli istnienie wad uniemożliwia </w:t>
      </w:r>
      <w:r w:rsidR="00D72AB2" w:rsidRPr="00FB3705">
        <w:rPr>
          <w:rFonts w:ascii="Garamond" w:hAnsi="Garamond"/>
          <w:sz w:val="22"/>
          <w:szCs w:val="22"/>
        </w:rPr>
        <w:t>zgodne z przeznaczeniem</w:t>
      </w:r>
      <w:r w:rsidRPr="00FB3705">
        <w:rPr>
          <w:rFonts w:ascii="Garamond" w:hAnsi="Garamond"/>
          <w:sz w:val="22"/>
          <w:szCs w:val="22"/>
        </w:rPr>
        <w:t xml:space="preserve"> </w:t>
      </w:r>
      <w:r w:rsidR="00D72AB2" w:rsidRPr="00FB3705">
        <w:rPr>
          <w:rFonts w:ascii="Garamond" w:hAnsi="Garamond"/>
          <w:sz w:val="22"/>
          <w:szCs w:val="22"/>
        </w:rPr>
        <w:t>korzystanie z</w:t>
      </w:r>
      <w:r w:rsidRPr="00FB3705">
        <w:rPr>
          <w:rFonts w:ascii="Garamond" w:hAnsi="Garamond"/>
          <w:sz w:val="22"/>
          <w:szCs w:val="22"/>
        </w:rPr>
        <w:t xml:space="preserve"> obiektu Wykonawca zobowiązany jest je usunąć w terminie 2 dni, w pozostałych przypadkach termin usunięcia wad i usterek wynosi 4</w:t>
      </w:r>
      <w:r w:rsidRPr="00FB3705">
        <w:rPr>
          <w:rFonts w:ascii="Garamond" w:hAnsi="Garamond"/>
          <w:bCs/>
          <w:sz w:val="22"/>
          <w:szCs w:val="22"/>
        </w:rPr>
        <w:t xml:space="preserve"> </w:t>
      </w:r>
      <w:r w:rsidRPr="00FB3705">
        <w:rPr>
          <w:rFonts w:ascii="Garamond" w:hAnsi="Garamond"/>
          <w:sz w:val="22"/>
          <w:szCs w:val="22"/>
        </w:rPr>
        <w:t>dni licząc od dnia otrzymania zawiadomienia od Zamawiającego o wadzie (usterce).</w:t>
      </w:r>
    </w:p>
    <w:p w14:paraId="746A00E1" w14:textId="77777777" w:rsidR="008B2415" w:rsidRPr="00FB3705" w:rsidRDefault="008B2415" w:rsidP="00AA443A">
      <w:pPr>
        <w:numPr>
          <w:ilvl w:val="0"/>
          <w:numId w:val="2"/>
        </w:numPr>
        <w:autoSpaceDE w:val="0"/>
        <w:autoSpaceDN w:val="0"/>
        <w:adjustRightInd w:val="0"/>
        <w:spacing w:line="276" w:lineRule="auto"/>
        <w:jc w:val="both"/>
        <w:rPr>
          <w:rFonts w:ascii="Garamond" w:hAnsi="Garamond" w:cs="Times-Roman"/>
          <w:sz w:val="22"/>
          <w:szCs w:val="22"/>
        </w:rPr>
      </w:pPr>
      <w:r w:rsidRPr="00FB3705">
        <w:rPr>
          <w:rFonts w:ascii="Garamond" w:hAnsi="Garamond"/>
          <w:sz w:val="22"/>
          <w:szCs w:val="22"/>
        </w:rPr>
        <w:t>Po pisemnym wezwaniu przez Zamawiającego Wykonawca do usunięcia wad Wykonawca jest zobowiązany do:</w:t>
      </w:r>
    </w:p>
    <w:p w14:paraId="21B0A942" w14:textId="77777777" w:rsidR="008B2415" w:rsidRPr="00FB3705" w:rsidRDefault="008B2415">
      <w:pPr>
        <w:numPr>
          <w:ilvl w:val="0"/>
          <w:numId w:val="7"/>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zgłoszenia Zamawiającemu terminu przystąpienia od usunięcia wad,</w:t>
      </w:r>
    </w:p>
    <w:p w14:paraId="115A03A6" w14:textId="77777777" w:rsidR="008B2415" w:rsidRPr="00FB3705" w:rsidRDefault="008B2415">
      <w:pPr>
        <w:numPr>
          <w:ilvl w:val="0"/>
          <w:numId w:val="7"/>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uzgodnienia z Zamawiającym sposobu wykonania robót,</w:t>
      </w:r>
    </w:p>
    <w:p w14:paraId="454AB366" w14:textId="77777777" w:rsidR="008B2415" w:rsidRPr="00FB3705" w:rsidRDefault="008B2415">
      <w:pPr>
        <w:numPr>
          <w:ilvl w:val="0"/>
          <w:numId w:val="7"/>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 xml:space="preserve">uzgodnienia lokalizacji placu budowy, </w:t>
      </w:r>
    </w:p>
    <w:p w14:paraId="5DD11D74" w14:textId="77777777" w:rsidR="008B2415" w:rsidRPr="00FB3705" w:rsidRDefault="008B2415">
      <w:pPr>
        <w:numPr>
          <w:ilvl w:val="0"/>
          <w:numId w:val="7"/>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ewentualnego opracowania projektu organizacji ruchu na czas usunięcia wad,</w:t>
      </w:r>
    </w:p>
    <w:p w14:paraId="3A63DD55" w14:textId="77777777" w:rsidR="008B2415" w:rsidRPr="00FB3705" w:rsidRDefault="008B2415">
      <w:pPr>
        <w:numPr>
          <w:ilvl w:val="0"/>
          <w:numId w:val="7"/>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 xml:space="preserve">zgłoszenia zakończenia usunięcia wad. </w:t>
      </w:r>
    </w:p>
    <w:p w14:paraId="242ED8D4" w14:textId="7E3830CE" w:rsidR="008B2415" w:rsidRPr="00FB3705" w:rsidRDefault="00C05F15" w:rsidP="00AA443A">
      <w:pPr>
        <w:numPr>
          <w:ilvl w:val="0"/>
          <w:numId w:val="2"/>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W przypadku nieusunięcia wad</w:t>
      </w:r>
      <w:r w:rsidR="00432241" w:rsidRPr="00FB3705">
        <w:rPr>
          <w:rFonts w:ascii="Garamond" w:hAnsi="Garamond"/>
          <w:sz w:val="22"/>
          <w:szCs w:val="22"/>
        </w:rPr>
        <w:t xml:space="preserve"> lub ich nienależytego wykonania</w:t>
      </w:r>
      <w:r w:rsidRPr="00FB3705">
        <w:rPr>
          <w:rFonts w:ascii="Garamond" w:hAnsi="Garamond"/>
          <w:sz w:val="22"/>
          <w:szCs w:val="22"/>
        </w:rPr>
        <w:t xml:space="preserve"> Zamawiający zleci ich usunięcie na</w:t>
      </w:r>
      <w:r w:rsidR="00DD3B64" w:rsidRPr="00FB3705">
        <w:rPr>
          <w:rFonts w:ascii="Garamond" w:hAnsi="Garamond"/>
          <w:sz w:val="22"/>
          <w:szCs w:val="22"/>
        </w:rPr>
        <w:t> </w:t>
      </w:r>
      <w:r w:rsidRPr="00FB3705">
        <w:rPr>
          <w:rFonts w:ascii="Garamond" w:hAnsi="Garamond"/>
          <w:sz w:val="22"/>
          <w:szCs w:val="22"/>
        </w:rPr>
        <w:t>koszt Wykonawcy bez konieczności uzyskiwania zezwolenia sądu bądź skieruje sprawę na drogę postępowania sądowego bez dodatkowego wezwania wykonawcy do usunięcia wad</w:t>
      </w:r>
      <w:r w:rsidR="008B2415" w:rsidRPr="00FB3705">
        <w:rPr>
          <w:rFonts w:ascii="Garamond" w:hAnsi="Garamond"/>
          <w:sz w:val="22"/>
          <w:szCs w:val="22"/>
        </w:rPr>
        <w:t>.</w:t>
      </w:r>
    </w:p>
    <w:p w14:paraId="3440F36A" w14:textId="77777777" w:rsidR="007607ED" w:rsidRPr="00FB3705" w:rsidRDefault="007607ED" w:rsidP="00AA443A">
      <w:pPr>
        <w:numPr>
          <w:ilvl w:val="0"/>
          <w:numId w:val="2"/>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Każda naprawa wydłuża okres gwarancji udzielonej na całość zadania o okres wystąpienia wad do czasu jej usunięcia i potwierdzenia naprawy przez Zamawiającego</w:t>
      </w:r>
      <w:r w:rsidR="00432241" w:rsidRPr="00FB3705">
        <w:rPr>
          <w:rFonts w:ascii="Garamond" w:hAnsi="Garamond"/>
          <w:sz w:val="22"/>
          <w:szCs w:val="22"/>
        </w:rPr>
        <w:t>.</w:t>
      </w:r>
    </w:p>
    <w:p w14:paraId="3AC6FE67" w14:textId="3B7A3750" w:rsidR="007607ED" w:rsidRPr="00FB3705" w:rsidRDefault="007607ED" w:rsidP="00AA443A">
      <w:pPr>
        <w:numPr>
          <w:ilvl w:val="0"/>
          <w:numId w:val="2"/>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Na wykonane naprawy Wykonawca udziela gwarancj</w:t>
      </w:r>
      <w:r w:rsidR="00766953" w:rsidRPr="00FB3705">
        <w:rPr>
          <w:rFonts w:ascii="Garamond" w:hAnsi="Garamond"/>
          <w:sz w:val="22"/>
          <w:szCs w:val="22"/>
        </w:rPr>
        <w:t>i</w:t>
      </w:r>
      <w:r w:rsidRPr="00FB3705">
        <w:rPr>
          <w:rFonts w:ascii="Garamond" w:hAnsi="Garamond"/>
          <w:sz w:val="22"/>
          <w:szCs w:val="22"/>
        </w:rPr>
        <w:t xml:space="preserve"> zgodnie z § 2 ust. </w:t>
      </w:r>
      <w:r w:rsidR="00620B11" w:rsidRPr="00FB3705">
        <w:rPr>
          <w:rFonts w:ascii="Garamond" w:hAnsi="Garamond"/>
          <w:sz w:val="22"/>
          <w:szCs w:val="22"/>
        </w:rPr>
        <w:t>7</w:t>
      </w:r>
      <w:r w:rsidRPr="00FB3705">
        <w:rPr>
          <w:rFonts w:ascii="Garamond" w:hAnsi="Garamond"/>
          <w:sz w:val="22"/>
          <w:szCs w:val="22"/>
        </w:rPr>
        <w:t>, przy czym okresy gwarancji będą liczone od daty odbioru naprawy.</w:t>
      </w:r>
    </w:p>
    <w:p w14:paraId="7F1A8789" w14:textId="6B2D6C03" w:rsidR="007607ED" w:rsidRPr="00FB3705" w:rsidRDefault="007607ED" w:rsidP="00AA443A">
      <w:pPr>
        <w:numPr>
          <w:ilvl w:val="0"/>
          <w:numId w:val="2"/>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Wykonawca zobowiązany jest do wykonywania przeglądów gwarancyjnych co najmniej raz w roku, chyba, że producent wymaga częstszych przeglądów. Pierwszy przegląd roczny winien zostać wykonany w terminie jednego roku kalendarzowego liczonego od dnia odbioru końcowego  robót (nie wcześniej przy tym niż 14 dni przed upływem tego terminu), a jeżeli ostatni dzień terminu przeglądu rocznego wypa</w:t>
      </w:r>
      <w:r w:rsidR="003C50D7" w:rsidRPr="00FB3705">
        <w:rPr>
          <w:rFonts w:ascii="Garamond" w:hAnsi="Garamond"/>
          <w:sz w:val="22"/>
          <w:szCs w:val="22"/>
        </w:rPr>
        <w:t>da w dniu wolnym od pracy, to </w:t>
      </w:r>
      <w:r w:rsidR="00C66154" w:rsidRPr="00FB3705">
        <w:rPr>
          <w:rFonts w:ascii="Garamond" w:hAnsi="Garamond"/>
          <w:sz w:val="22"/>
          <w:szCs w:val="22"/>
        </w:rPr>
        <w:t>w </w:t>
      </w:r>
      <w:r w:rsidRPr="00FB3705">
        <w:rPr>
          <w:rFonts w:ascii="Garamond" w:hAnsi="Garamond"/>
          <w:sz w:val="22"/>
          <w:szCs w:val="22"/>
        </w:rPr>
        <w:t>następnym dniu roboczym, bez uprzedniego wzywania przez Zamawiającego. Kolejne terminy przeglądów rocznych liczone są</w:t>
      </w:r>
      <w:r w:rsidR="00C47465" w:rsidRPr="00FB3705">
        <w:rPr>
          <w:rFonts w:ascii="Garamond" w:hAnsi="Garamond"/>
          <w:sz w:val="22"/>
          <w:szCs w:val="22"/>
        </w:rPr>
        <w:t> </w:t>
      </w:r>
      <w:r w:rsidRPr="00FB3705">
        <w:rPr>
          <w:rFonts w:ascii="Garamond" w:hAnsi="Garamond"/>
          <w:sz w:val="22"/>
          <w:szCs w:val="22"/>
        </w:rPr>
        <w:t>o</w:t>
      </w:r>
      <w:r w:rsidR="001037C0" w:rsidRPr="00FB3705">
        <w:rPr>
          <w:rFonts w:ascii="Garamond" w:hAnsi="Garamond"/>
          <w:sz w:val="22"/>
          <w:szCs w:val="22"/>
        </w:rPr>
        <w:t>d dnia poprzedniego przeglądu i </w:t>
      </w:r>
      <w:r w:rsidRPr="00FB3705">
        <w:rPr>
          <w:rFonts w:ascii="Garamond" w:hAnsi="Garamond"/>
          <w:sz w:val="22"/>
          <w:szCs w:val="22"/>
        </w:rPr>
        <w:t>winny być wykonane nie wcześniej niż 1</w:t>
      </w:r>
      <w:r w:rsidR="00432241" w:rsidRPr="00FB3705">
        <w:rPr>
          <w:rFonts w:ascii="Garamond" w:hAnsi="Garamond"/>
          <w:sz w:val="22"/>
          <w:szCs w:val="22"/>
        </w:rPr>
        <w:t>1</w:t>
      </w:r>
      <w:r w:rsidRPr="00FB3705">
        <w:rPr>
          <w:rFonts w:ascii="Garamond" w:hAnsi="Garamond"/>
          <w:sz w:val="22"/>
          <w:szCs w:val="22"/>
        </w:rPr>
        <w:t xml:space="preserve"> </w:t>
      </w:r>
      <w:r w:rsidR="00432241" w:rsidRPr="00FB3705">
        <w:rPr>
          <w:rFonts w:ascii="Garamond" w:hAnsi="Garamond"/>
          <w:sz w:val="22"/>
          <w:szCs w:val="22"/>
        </w:rPr>
        <w:t>miesięcy</w:t>
      </w:r>
      <w:r w:rsidRPr="00FB3705">
        <w:rPr>
          <w:rFonts w:ascii="Garamond" w:hAnsi="Garamond"/>
          <w:sz w:val="22"/>
          <w:szCs w:val="22"/>
        </w:rPr>
        <w:t xml:space="preserve"> od dnia poprzedniego przeglądu rocznego</w:t>
      </w:r>
      <w:r w:rsidR="00432241" w:rsidRPr="00FB3705">
        <w:rPr>
          <w:rFonts w:ascii="Garamond" w:hAnsi="Garamond"/>
          <w:sz w:val="22"/>
          <w:szCs w:val="22"/>
        </w:rPr>
        <w:t xml:space="preserve"> i nie później niż w 365 dniu liczonym od dnia poprzedniego przeglądu rocznego, a jeżeli ostatni dzień terminu przeglądu </w:t>
      </w:r>
      <w:r w:rsidR="004853CD" w:rsidRPr="00FB3705">
        <w:rPr>
          <w:rFonts w:ascii="Garamond" w:hAnsi="Garamond"/>
          <w:sz w:val="22"/>
          <w:szCs w:val="22"/>
        </w:rPr>
        <w:t>rocznego wypada w dniu wolnym od</w:t>
      </w:r>
      <w:r w:rsidR="00534B7D" w:rsidRPr="00FB3705">
        <w:rPr>
          <w:rFonts w:ascii="Garamond" w:hAnsi="Garamond"/>
          <w:sz w:val="22"/>
          <w:szCs w:val="22"/>
        </w:rPr>
        <w:t> </w:t>
      </w:r>
      <w:r w:rsidR="004853CD" w:rsidRPr="00FB3705">
        <w:rPr>
          <w:rFonts w:ascii="Garamond" w:hAnsi="Garamond"/>
          <w:sz w:val="22"/>
          <w:szCs w:val="22"/>
        </w:rPr>
        <w:t xml:space="preserve">pracy, to w następnym dniu roboczym, bez uprzedniego wzywania przez Zamawiającego. Postanowienia ust. </w:t>
      </w:r>
      <w:r w:rsidR="00BC39A9" w:rsidRPr="00FB3705">
        <w:rPr>
          <w:rFonts w:ascii="Garamond" w:hAnsi="Garamond"/>
          <w:sz w:val="22"/>
          <w:szCs w:val="22"/>
        </w:rPr>
        <w:t>9</w:t>
      </w:r>
      <w:r w:rsidR="00DD3B64" w:rsidRPr="00FB3705">
        <w:rPr>
          <w:rFonts w:ascii="Garamond" w:hAnsi="Garamond"/>
          <w:sz w:val="22"/>
          <w:szCs w:val="22"/>
        </w:rPr>
        <w:t xml:space="preserve"> i 10</w:t>
      </w:r>
      <w:r w:rsidR="004853CD" w:rsidRPr="00FB3705">
        <w:rPr>
          <w:rFonts w:ascii="Garamond" w:hAnsi="Garamond"/>
          <w:sz w:val="22"/>
          <w:szCs w:val="22"/>
        </w:rPr>
        <w:t xml:space="preserve"> stosuje się odpowiednio</w:t>
      </w:r>
      <w:r w:rsidRPr="00FB3705">
        <w:rPr>
          <w:rFonts w:ascii="Garamond" w:hAnsi="Garamond"/>
          <w:sz w:val="22"/>
          <w:szCs w:val="22"/>
        </w:rPr>
        <w:t>.</w:t>
      </w:r>
    </w:p>
    <w:p w14:paraId="37CE95F8" w14:textId="77777777" w:rsidR="00CD4AB3" w:rsidRPr="00FB3705" w:rsidRDefault="00FF3D92" w:rsidP="00401317">
      <w:pPr>
        <w:numPr>
          <w:ilvl w:val="0"/>
          <w:numId w:val="2"/>
        </w:numPr>
        <w:autoSpaceDE w:val="0"/>
        <w:autoSpaceDN w:val="0"/>
        <w:adjustRightInd w:val="0"/>
        <w:spacing w:line="276" w:lineRule="auto"/>
        <w:jc w:val="both"/>
        <w:rPr>
          <w:rFonts w:ascii="Garamond" w:hAnsi="Garamond"/>
          <w:sz w:val="22"/>
          <w:szCs w:val="22"/>
        </w:rPr>
      </w:pPr>
      <w:r w:rsidRPr="00FB3705">
        <w:rPr>
          <w:rFonts w:ascii="Garamond" w:hAnsi="Garamond"/>
          <w:sz w:val="22"/>
          <w:szCs w:val="22"/>
        </w:rPr>
        <w:t>Jeżeli w związku z wadami, do których usunięcia Wykonawca jest zobowiązany,  Zamawiający doznał szkody, Wykonawca jest zobowiązany, niezależnie do obowiązku usunięcia wady, do naprawienia szkód pozostających w związku przyczynowym z tymi wadami.</w:t>
      </w:r>
    </w:p>
    <w:p w14:paraId="0B5C2709" w14:textId="77777777" w:rsidR="00C66154" w:rsidRPr="00FB3705" w:rsidRDefault="00C66154" w:rsidP="00AA443A">
      <w:pPr>
        <w:tabs>
          <w:tab w:val="left" w:pos="284"/>
        </w:tabs>
        <w:spacing w:line="276" w:lineRule="auto"/>
        <w:contextualSpacing/>
        <w:jc w:val="center"/>
        <w:rPr>
          <w:rFonts w:ascii="Garamond" w:hAnsi="Garamond"/>
          <w:b/>
          <w:bCs/>
          <w:sz w:val="16"/>
          <w:szCs w:val="16"/>
        </w:rPr>
      </w:pPr>
    </w:p>
    <w:p w14:paraId="695232DF" w14:textId="77777777" w:rsidR="00CD4AB3" w:rsidRPr="00FB3705" w:rsidRDefault="00ED745A" w:rsidP="00AA443A">
      <w:pPr>
        <w:tabs>
          <w:tab w:val="left" w:pos="284"/>
        </w:tabs>
        <w:spacing w:line="276" w:lineRule="auto"/>
        <w:contextualSpacing/>
        <w:jc w:val="center"/>
        <w:rPr>
          <w:rFonts w:ascii="Garamond" w:hAnsi="Garamond"/>
          <w:b/>
          <w:bCs/>
          <w:sz w:val="22"/>
          <w:szCs w:val="22"/>
        </w:rPr>
      </w:pPr>
      <w:r w:rsidRPr="00FB3705">
        <w:rPr>
          <w:rFonts w:ascii="Garamond" w:hAnsi="Garamond"/>
          <w:b/>
          <w:bCs/>
          <w:sz w:val="22"/>
          <w:szCs w:val="22"/>
        </w:rPr>
        <w:t>§ 10</w:t>
      </w:r>
    </w:p>
    <w:p w14:paraId="11769478"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 xml:space="preserve">Zmiany umowy </w:t>
      </w:r>
    </w:p>
    <w:p w14:paraId="0D2A71F3" w14:textId="77777777" w:rsidR="00CD4AB3"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1.</w:t>
      </w:r>
      <w:r w:rsidRPr="00FB3705">
        <w:rPr>
          <w:rFonts w:ascii="Garamond" w:hAnsi="Garamond"/>
          <w:sz w:val="22"/>
          <w:szCs w:val="22"/>
        </w:rPr>
        <w:tab/>
        <w:t>Zmiany niniejszej umowy mogą nastąpić zgodnie z art. 454 oraz art. 455 ustawy Prawo zamówień publicznych oraz zgodnie z niniejszą umową.</w:t>
      </w:r>
    </w:p>
    <w:p w14:paraId="30622D27" w14:textId="77777777" w:rsidR="00ED745A"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2.</w:t>
      </w:r>
      <w:r w:rsidRPr="00FB3705">
        <w:rPr>
          <w:rFonts w:ascii="Garamond" w:hAnsi="Garamond"/>
          <w:sz w:val="22"/>
          <w:szCs w:val="22"/>
        </w:rPr>
        <w:tab/>
        <w:t xml:space="preserve">Zmiana niniejszej umowy jest możliwa w zakresie: </w:t>
      </w:r>
    </w:p>
    <w:p w14:paraId="416AFBA6" w14:textId="77777777" w:rsidR="00EF708A" w:rsidRPr="00FB3705" w:rsidRDefault="00EF708A">
      <w:pPr>
        <w:pStyle w:val="Styl"/>
        <w:numPr>
          <w:ilvl w:val="0"/>
          <w:numId w:val="19"/>
        </w:numPr>
        <w:shd w:val="clear" w:color="auto" w:fill="FEFFFF"/>
        <w:spacing w:line="276" w:lineRule="auto"/>
        <w:ind w:left="567"/>
        <w:jc w:val="both"/>
        <w:rPr>
          <w:rFonts w:ascii="Garamond" w:hAnsi="Garamond"/>
          <w:color w:val="010005"/>
          <w:sz w:val="22"/>
          <w:szCs w:val="22"/>
        </w:rPr>
      </w:pPr>
      <w:r w:rsidRPr="00FB3705">
        <w:rPr>
          <w:rFonts w:ascii="Garamond" w:hAnsi="Garamond"/>
          <w:sz w:val="22"/>
          <w:szCs w:val="22"/>
        </w:rPr>
        <w:t>Z</w:t>
      </w:r>
      <w:r w:rsidR="007D7AFF" w:rsidRPr="00FB3705">
        <w:rPr>
          <w:rFonts w:ascii="Garamond" w:hAnsi="Garamond"/>
          <w:sz w:val="22"/>
          <w:szCs w:val="22"/>
        </w:rPr>
        <w:t xml:space="preserve">miany </w:t>
      </w:r>
      <w:r w:rsidRPr="00FB3705">
        <w:rPr>
          <w:rFonts w:ascii="Garamond" w:hAnsi="Garamond"/>
          <w:sz w:val="22"/>
          <w:szCs w:val="22"/>
        </w:rPr>
        <w:t>przedmiotu zamówienia:</w:t>
      </w:r>
    </w:p>
    <w:p w14:paraId="4044D7E9" w14:textId="77777777" w:rsidR="00EF708A" w:rsidRPr="00FB3705" w:rsidRDefault="00EF708A">
      <w:pPr>
        <w:pStyle w:val="Styl"/>
        <w:numPr>
          <w:ilvl w:val="4"/>
          <w:numId w:val="18"/>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lastRenderedPageBreak/>
        <w:t>Dopuszczalna jest zmiana przedmiotu zamówienia poprzez zmianę zakresu robót budowlanych przewidzianych w dokumentacji projektowej w przypadku:</w:t>
      </w:r>
    </w:p>
    <w:p w14:paraId="2C1BDFDC" w14:textId="77777777" w:rsidR="00EF708A" w:rsidRPr="00FB3705" w:rsidRDefault="00EF708A">
      <w:pPr>
        <w:pStyle w:val="Styl"/>
        <w:numPr>
          <w:ilvl w:val="0"/>
          <w:numId w:val="20"/>
        </w:numPr>
        <w:shd w:val="clear" w:color="auto" w:fill="FEFFFF"/>
        <w:spacing w:line="276" w:lineRule="auto"/>
        <w:jc w:val="both"/>
        <w:rPr>
          <w:rFonts w:ascii="Garamond" w:hAnsi="Garamond"/>
          <w:color w:val="010005"/>
          <w:sz w:val="22"/>
          <w:szCs w:val="22"/>
        </w:rPr>
      </w:pPr>
      <w:r w:rsidRPr="00FB3705">
        <w:rPr>
          <w:rFonts w:ascii="Garamond" w:hAnsi="Garamond"/>
          <w:sz w:val="22"/>
          <w:szCs w:val="22"/>
        </w:rPr>
        <w:t>konieczności wykonania robót niezbędnych do prawidłowego wykonania przedmiotu Umowy, które nie zostały przewidziane w dokumentacji projektowej przekazanej przez Zamawiającego</w:t>
      </w:r>
      <w:r w:rsidR="00B045C2" w:rsidRPr="00FB3705">
        <w:rPr>
          <w:rFonts w:ascii="Garamond" w:hAnsi="Garamond"/>
          <w:sz w:val="22"/>
          <w:szCs w:val="22"/>
        </w:rPr>
        <w:t xml:space="preserve"> i nie mogły zostać w niej ujęte mimo zachowania należytej staranności w szczególn</w:t>
      </w:r>
      <w:r w:rsidR="001037C0" w:rsidRPr="00FB3705">
        <w:rPr>
          <w:rFonts w:ascii="Garamond" w:hAnsi="Garamond"/>
          <w:sz w:val="22"/>
          <w:szCs w:val="22"/>
        </w:rPr>
        <w:t>ości w związku z </w:t>
      </w:r>
      <w:r w:rsidR="00B045C2" w:rsidRPr="00FB3705">
        <w:rPr>
          <w:rFonts w:ascii="Garamond" w:hAnsi="Garamond"/>
          <w:sz w:val="22"/>
          <w:szCs w:val="22"/>
        </w:rPr>
        <w:t>wystąpieniem niezinwentaryzowanych obiektów budowlanych, urządzeń, instalacji sieci, niewybuchów, niewypałów lub znalezisk archeologicznych,</w:t>
      </w:r>
    </w:p>
    <w:p w14:paraId="4467C912" w14:textId="77777777" w:rsidR="00EF708A" w:rsidRPr="00FB3705" w:rsidRDefault="00EF708A">
      <w:pPr>
        <w:pStyle w:val="Styl"/>
        <w:numPr>
          <w:ilvl w:val="0"/>
          <w:numId w:val="20"/>
        </w:numPr>
        <w:shd w:val="clear" w:color="auto" w:fill="FEFFFF"/>
        <w:spacing w:line="276" w:lineRule="auto"/>
        <w:jc w:val="both"/>
        <w:rPr>
          <w:rFonts w:ascii="Garamond" w:hAnsi="Garamond"/>
          <w:color w:val="010005"/>
          <w:sz w:val="22"/>
          <w:szCs w:val="22"/>
        </w:rPr>
      </w:pPr>
      <w:r w:rsidRPr="00FB3705">
        <w:rPr>
          <w:rFonts w:ascii="Garamond" w:hAnsi="Garamond"/>
          <w:sz w:val="22"/>
          <w:szCs w:val="22"/>
        </w:rPr>
        <w:t xml:space="preserve">zmiany decyzji administracyjnych, na podstawie których prowadzone są </w:t>
      </w:r>
      <w:r w:rsidRPr="00FB3705">
        <w:rPr>
          <w:rStyle w:val="highlight"/>
          <w:rFonts w:ascii="Garamond" w:hAnsi="Garamond"/>
          <w:sz w:val="22"/>
          <w:szCs w:val="22"/>
        </w:rPr>
        <w:t>roboty budowlane</w:t>
      </w:r>
      <w:r w:rsidRPr="00FB3705">
        <w:rPr>
          <w:rFonts w:ascii="Garamond" w:hAnsi="Garamond"/>
          <w:sz w:val="22"/>
          <w:szCs w:val="22"/>
        </w:rPr>
        <w:t xml:space="preserve"> objęte Umową, powodujące zmianę dotychczasowego zakresu robót przewidzianego w dokumentacji projektowej.</w:t>
      </w:r>
    </w:p>
    <w:p w14:paraId="5C99A2AF" w14:textId="77777777" w:rsidR="00EF708A" w:rsidRPr="00FB3705" w:rsidRDefault="00EF708A">
      <w:pPr>
        <w:pStyle w:val="Styl"/>
        <w:numPr>
          <w:ilvl w:val="4"/>
          <w:numId w:val="18"/>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Dopuszczalna jest zmiana zakresu robót budowla</w:t>
      </w:r>
      <w:r w:rsidR="00C66154" w:rsidRPr="00FB3705">
        <w:rPr>
          <w:rFonts w:ascii="Garamond" w:hAnsi="Garamond"/>
          <w:sz w:val="22"/>
          <w:szCs w:val="22"/>
        </w:rPr>
        <w:t>nych poprzez ich ograniczenie w </w:t>
      </w:r>
      <w:r w:rsidRPr="00FB3705">
        <w:rPr>
          <w:rFonts w:ascii="Garamond" w:hAnsi="Garamond"/>
          <w:sz w:val="22"/>
          <w:szCs w:val="22"/>
        </w:rPr>
        <w:t>sytuacji, gdy wykonanie niektórych robót okazało się zbędne, zmieniły się okoliczności związane z wykonaniem Umowy lub wykonanie poszczególnych robót nie leży w interesie publicznym lub Zamawiającego, z zastrzeżeniem, że zakre</w:t>
      </w:r>
      <w:r w:rsidR="00C66154" w:rsidRPr="00FB3705">
        <w:rPr>
          <w:rFonts w:ascii="Garamond" w:hAnsi="Garamond"/>
          <w:sz w:val="22"/>
          <w:szCs w:val="22"/>
        </w:rPr>
        <w:t>s robót nie może ulec zmianie o </w:t>
      </w:r>
      <w:r w:rsidRPr="00FB3705">
        <w:rPr>
          <w:rFonts w:ascii="Garamond" w:hAnsi="Garamond"/>
          <w:sz w:val="22"/>
          <w:szCs w:val="22"/>
        </w:rPr>
        <w:t>więcej niż 50% zakresu rzeczowego lub finansowego przedmiotu zamówienia. Wynagrodzenie Wykonawcy zmniejsza się odpowiednio w stosunku do zmniejszonego zakresu robót.</w:t>
      </w:r>
    </w:p>
    <w:p w14:paraId="0D030A0A" w14:textId="77777777" w:rsidR="00EF708A" w:rsidRPr="00FB3705" w:rsidRDefault="00EF708A">
      <w:pPr>
        <w:pStyle w:val="Styl"/>
        <w:numPr>
          <w:ilvl w:val="4"/>
          <w:numId w:val="18"/>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Dopuszczalna jest zmiana przedmiotu Umowy, w szczególności zmiana sposobu wykonania przedmiotu Umowy, zakresu robót, lokalizacji robót w sytuacji:</w:t>
      </w:r>
    </w:p>
    <w:p w14:paraId="48A4DBC7" w14:textId="77777777" w:rsidR="00EF708A" w:rsidRPr="00FB3705" w:rsidRDefault="00EF708A">
      <w:pPr>
        <w:pStyle w:val="Styl"/>
        <w:numPr>
          <w:ilvl w:val="0"/>
          <w:numId w:val="21"/>
        </w:numPr>
        <w:shd w:val="clear" w:color="auto" w:fill="FEFFFF"/>
        <w:spacing w:line="276" w:lineRule="auto"/>
        <w:jc w:val="both"/>
        <w:rPr>
          <w:rFonts w:ascii="Garamond" w:hAnsi="Garamond"/>
          <w:color w:val="010005"/>
          <w:sz w:val="22"/>
          <w:szCs w:val="22"/>
        </w:rPr>
      </w:pPr>
      <w:r w:rsidRPr="00FB3705">
        <w:rPr>
          <w:rFonts w:ascii="Garamond" w:hAnsi="Garamond"/>
          <w:sz w:val="22"/>
          <w:szCs w:val="22"/>
        </w:rPr>
        <w:t>wystąpienia innych warunków geologicznych, geotechnicznych, hydrologicznych</w:t>
      </w:r>
      <w:r w:rsidR="00C66154" w:rsidRPr="00FB3705">
        <w:rPr>
          <w:rFonts w:ascii="Garamond" w:hAnsi="Garamond"/>
          <w:sz w:val="22"/>
          <w:szCs w:val="22"/>
        </w:rPr>
        <w:t xml:space="preserve"> niż te </w:t>
      </w:r>
      <w:r w:rsidRPr="00FB3705">
        <w:rPr>
          <w:rFonts w:ascii="Garamond" w:hAnsi="Garamond"/>
          <w:sz w:val="22"/>
          <w:szCs w:val="22"/>
        </w:rPr>
        <w:t>wskazane przez Zamawiającego w dokumentacji projektowej, powodujących konieczność zmiany sposobu wykonania przedmiotu Umowy,</w:t>
      </w:r>
    </w:p>
    <w:p w14:paraId="77903955" w14:textId="77777777" w:rsidR="00EF708A" w:rsidRPr="00FB3705" w:rsidRDefault="00EF708A">
      <w:pPr>
        <w:pStyle w:val="Styl"/>
        <w:numPr>
          <w:ilvl w:val="0"/>
          <w:numId w:val="21"/>
        </w:numPr>
        <w:shd w:val="clear" w:color="auto" w:fill="FEFFFF"/>
        <w:spacing w:line="276" w:lineRule="auto"/>
        <w:jc w:val="both"/>
        <w:rPr>
          <w:rFonts w:ascii="Garamond" w:hAnsi="Garamond"/>
          <w:color w:val="010005"/>
          <w:sz w:val="22"/>
          <w:szCs w:val="22"/>
        </w:rPr>
      </w:pPr>
      <w:r w:rsidRPr="00FB3705">
        <w:rPr>
          <w:rFonts w:ascii="Garamond" w:hAnsi="Garamond"/>
          <w:sz w:val="22"/>
          <w:szCs w:val="22"/>
        </w:rPr>
        <w:t>wystąpienia na terenie budowy niewybuchów, niewypałów lub znalezisk archeologicznych, które uniemożliwiają lub utrudniają wykonanie robót na warunkach przewidzianych w Umowie.</w:t>
      </w:r>
    </w:p>
    <w:p w14:paraId="72F45C20" w14:textId="77777777" w:rsidR="00EF708A" w:rsidRPr="00FB3705" w:rsidRDefault="00EF708A">
      <w:pPr>
        <w:pStyle w:val="Styl"/>
        <w:numPr>
          <w:ilvl w:val="4"/>
          <w:numId w:val="18"/>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237F2758" w14:textId="77777777" w:rsidR="00EF708A" w:rsidRPr="00FB3705" w:rsidRDefault="00EF708A">
      <w:pPr>
        <w:pStyle w:val="Styl"/>
        <w:numPr>
          <w:ilvl w:val="0"/>
          <w:numId w:val="22"/>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podwyższą jakość wykonanych robót,</w:t>
      </w:r>
    </w:p>
    <w:p w14:paraId="60152E36" w14:textId="77777777" w:rsidR="00EF708A" w:rsidRPr="00FB3705" w:rsidRDefault="00EF708A">
      <w:pPr>
        <w:pStyle w:val="Styl"/>
        <w:numPr>
          <w:ilvl w:val="0"/>
          <w:numId w:val="22"/>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zmniejszą koszty realizacji Umowy lub koszty eksploatacji</w:t>
      </w:r>
      <w:r w:rsidR="00B045C2" w:rsidRPr="00FB3705">
        <w:rPr>
          <w:rFonts w:ascii="Garamond" w:hAnsi="Garamond"/>
          <w:sz w:val="22"/>
          <w:szCs w:val="22"/>
        </w:rPr>
        <w:t xml:space="preserve"> bez obniżenia jakości wykonania robót</w:t>
      </w:r>
      <w:r w:rsidRPr="00FB3705">
        <w:rPr>
          <w:rFonts w:ascii="Garamond" w:hAnsi="Garamond"/>
          <w:sz w:val="22"/>
          <w:szCs w:val="22"/>
        </w:rPr>
        <w:t>,</w:t>
      </w:r>
    </w:p>
    <w:p w14:paraId="279AC641" w14:textId="77777777" w:rsidR="00EF708A" w:rsidRPr="00FB3705" w:rsidRDefault="00EF708A">
      <w:pPr>
        <w:pStyle w:val="Styl"/>
        <w:numPr>
          <w:ilvl w:val="0"/>
          <w:numId w:val="22"/>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 xml:space="preserve">pozwolą na skrócenie terminu wykonania Umowy </w:t>
      </w:r>
      <w:r w:rsidR="00B045C2" w:rsidRPr="00FB3705">
        <w:rPr>
          <w:rFonts w:ascii="Garamond" w:hAnsi="Garamond"/>
          <w:sz w:val="22"/>
          <w:szCs w:val="22"/>
        </w:rPr>
        <w:t xml:space="preserve">bez obniżenia jakości wykonanych robót </w:t>
      </w:r>
      <w:r w:rsidRPr="00FB3705">
        <w:rPr>
          <w:rFonts w:ascii="Garamond" w:hAnsi="Garamond"/>
          <w:sz w:val="22"/>
          <w:szCs w:val="22"/>
        </w:rPr>
        <w:t>lub</w:t>
      </w:r>
    </w:p>
    <w:p w14:paraId="77B47005" w14:textId="77777777" w:rsidR="00EF708A" w:rsidRPr="00FB3705" w:rsidRDefault="00EF708A">
      <w:pPr>
        <w:pStyle w:val="Styl"/>
        <w:numPr>
          <w:ilvl w:val="0"/>
          <w:numId w:val="22"/>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pozwolą na wydłużenie okresu eksploatacji robót po ich zakończeniu</w:t>
      </w:r>
      <w:r w:rsidR="00B045C2" w:rsidRPr="00FB3705">
        <w:rPr>
          <w:rFonts w:ascii="Garamond" w:hAnsi="Garamond"/>
          <w:sz w:val="22"/>
          <w:szCs w:val="22"/>
        </w:rPr>
        <w:t xml:space="preserve"> bez obniżenia jakości wykonanych robót lub zwiększenia kosztów eksploatacji</w:t>
      </w:r>
      <w:r w:rsidRPr="00FB3705">
        <w:rPr>
          <w:rFonts w:ascii="Garamond" w:hAnsi="Garamond"/>
          <w:sz w:val="22"/>
          <w:szCs w:val="22"/>
        </w:rPr>
        <w:t>.</w:t>
      </w:r>
    </w:p>
    <w:p w14:paraId="603A69CC" w14:textId="77777777" w:rsidR="00EF708A" w:rsidRPr="00FB3705" w:rsidRDefault="00EF708A">
      <w:pPr>
        <w:pStyle w:val="Styl"/>
        <w:numPr>
          <w:ilvl w:val="4"/>
          <w:numId w:val="18"/>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w:t>
      </w:r>
      <w:r w:rsidR="00C66154" w:rsidRPr="00FB3705">
        <w:rPr>
          <w:rFonts w:ascii="Garamond" w:hAnsi="Garamond"/>
          <w:sz w:val="22"/>
          <w:szCs w:val="22"/>
        </w:rPr>
        <w:t xml:space="preserve"> opóźnienie w postępie robót, a </w:t>
      </w:r>
      <w:r w:rsidRPr="00FB3705">
        <w:rPr>
          <w:rFonts w:ascii="Garamond" w:hAnsi="Garamond"/>
          <w:sz w:val="22"/>
          <w:szCs w:val="22"/>
        </w:rPr>
        <w:t>Wykonawca, pomimo zachowania należytej staranności, nie mógł temu zapobiec.</w:t>
      </w:r>
    </w:p>
    <w:p w14:paraId="3BF9AC39" w14:textId="77777777" w:rsidR="00EF708A" w:rsidRPr="00FB3705" w:rsidRDefault="00EF708A">
      <w:pPr>
        <w:pStyle w:val="Styl"/>
        <w:numPr>
          <w:ilvl w:val="0"/>
          <w:numId w:val="19"/>
        </w:numPr>
        <w:shd w:val="clear" w:color="auto" w:fill="FEFFFF"/>
        <w:spacing w:line="276" w:lineRule="auto"/>
        <w:ind w:left="567"/>
        <w:jc w:val="both"/>
        <w:rPr>
          <w:rFonts w:ascii="Garamond" w:hAnsi="Garamond"/>
          <w:color w:val="010005"/>
          <w:sz w:val="22"/>
          <w:szCs w:val="22"/>
        </w:rPr>
      </w:pPr>
      <w:r w:rsidRPr="00FB3705">
        <w:rPr>
          <w:rFonts w:ascii="Garamond" w:hAnsi="Garamond"/>
          <w:color w:val="010005"/>
          <w:sz w:val="22"/>
          <w:szCs w:val="22"/>
        </w:rPr>
        <w:t xml:space="preserve">Zmiany </w:t>
      </w:r>
      <w:r w:rsidR="003F4758" w:rsidRPr="00FB3705">
        <w:rPr>
          <w:rFonts w:ascii="Garamond" w:hAnsi="Garamond"/>
          <w:sz w:val="22"/>
          <w:szCs w:val="22"/>
        </w:rPr>
        <w:t>dot. odbiorów oraz uzyskiwania stosownych pozwoleń, uzgodnień itp.:</w:t>
      </w:r>
    </w:p>
    <w:p w14:paraId="48E324B4" w14:textId="77777777" w:rsidR="00DA6C44" w:rsidRPr="00FB3705" w:rsidRDefault="003F4758">
      <w:pPr>
        <w:pStyle w:val="Styl"/>
        <w:numPr>
          <w:ilvl w:val="1"/>
          <w:numId w:val="59"/>
        </w:numPr>
        <w:shd w:val="clear" w:color="auto" w:fill="FEFFFF"/>
        <w:tabs>
          <w:tab w:val="clear" w:pos="1080"/>
        </w:tabs>
        <w:spacing w:line="276" w:lineRule="auto"/>
        <w:ind w:left="709"/>
        <w:jc w:val="both"/>
        <w:rPr>
          <w:rFonts w:ascii="Garamond" w:hAnsi="Garamond"/>
          <w:color w:val="010005"/>
          <w:sz w:val="22"/>
          <w:szCs w:val="22"/>
        </w:rPr>
      </w:pPr>
      <w:r w:rsidRPr="00FB3705">
        <w:rPr>
          <w:rFonts w:ascii="Garamond" w:hAnsi="Garamond"/>
          <w:sz w:val="22"/>
          <w:szCs w:val="22"/>
        </w:rPr>
        <w:t>D</w:t>
      </w:r>
      <w:r w:rsidR="00EF708A" w:rsidRPr="00FB3705">
        <w:rPr>
          <w:rFonts w:ascii="Garamond" w:hAnsi="Garamond"/>
          <w:sz w:val="22"/>
          <w:szCs w:val="22"/>
        </w:rPr>
        <w:t>opuszczalna jest zmiana sposobu przeprowadzenia odbio</w:t>
      </w:r>
      <w:r w:rsidR="00FD35D4" w:rsidRPr="00FB3705">
        <w:rPr>
          <w:rFonts w:ascii="Garamond" w:hAnsi="Garamond"/>
          <w:sz w:val="22"/>
          <w:szCs w:val="22"/>
        </w:rPr>
        <w:t>ru końcowego, prób lub testów w </w:t>
      </w:r>
      <w:r w:rsidR="00EF708A" w:rsidRPr="00FB3705">
        <w:rPr>
          <w:rFonts w:ascii="Garamond" w:hAnsi="Garamond"/>
          <w:sz w:val="22"/>
          <w:szCs w:val="22"/>
        </w:rPr>
        <w:t>sytuacji, gdy tak</w:t>
      </w:r>
      <w:r w:rsidR="00C66154" w:rsidRPr="00FB3705">
        <w:rPr>
          <w:rFonts w:ascii="Garamond" w:hAnsi="Garamond"/>
          <w:sz w:val="22"/>
          <w:szCs w:val="22"/>
        </w:rPr>
        <w:t>a zmiana okaże się konieczna do </w:t>
      </w:r>
      <w:r w:rsidR="00EF708A" w:rsidRPr="00FB3705">
        <w:rPr>
          <w:rFonts w:ascii="Garamond" w:hAnsi="Garamond"/>
          <w:sz w:val="22"/>
          <w:szCs w:val="22"/>
        </w:rPr>
        <w:t>prawidłowej oceny należytego wykonania przedmiotu zamówienia przez Wykonawcę, w szczególności gdy zmianie ulegnie technologia wykonania poszczególnych robót,</w:t>
      </w:r>
    </w:p>
    <w:p w14:paraId="5D3652DE" w14:textId="41AA9A02" w:rsidR="003F4758" w:rsidRPr="00FB3705" w:rsidRDefault="00EF708A">
      <w:pPr>
        <w:pStyle w:val="Styl"/>
        <w:numPr>
          <w:ilvl w:val="1"/>
          <w:numId w:val="59"/>
        </w:numPr>
        <w:shd w:val="clear" w:color="auto" w:fill="FEFFFF"/>
        <w:tabs>
          <w:tab w:val="clear" w:pos="1080"/>
        </w:tabs>
        <w:spacing w:line="276" w:lineRule="auto"/>
        <w:ind w:left="709"/>
        <w:jc w:val="both"/>
        <w:rPr>
          <w:rFonts w:ascii="Garamond" w:hAnsi="Garamond"/>
          <w:color w:val="010005"/>
          <w:sz w:val="22"/>
          <w:szCs w:val="22"/>
        </w:rPr>
      </w:pPr>
      <w:r w:rsidRPr="00FB3705">
        <w:rPr>
          <w:rFonts w:ascii="Garamond" w:hAnsi="Garamond"/>
          <w:sz w:val="22"/>
          <w:szCs w:val="22"/>
        </w:rPr>
        <w:t>dopuszczalna jest zmiana obowiązków Wykonawcy innych niż wykonanie robót budowlanych poprzez ich rozszerzenie lub ograniczenie, np. w zakresie odnoszącym się do uzyskania odpowiednich decyzji administracyjnych,</w:t>
      </w:r>
      <w:r w:rsidR="00C66154" w:rsidRPr="00FB3705">
        <w:rPr>
          <w:rFonts w:ascii="Garamond" w:hAnsi="Garamond"/>
          <w:sz w:val="22"/>
          <w:szCs w:val="22"/>
        </w:rPr>
        <w:t xml:space="preserve"> pozwoleń, zgód lub uzgodnień w </w:t>
      </w:r>
      <w:r w:rsidRPr="00FB3705">
        <w:rPr>
          <w:rFonts w:ascii="Garamond" w:hAnsi="Garamond"/>
          <w:sz w:val="22"/>
          <w:szCs w:val="22"/>
        </w:rPr>
        <w:t>sytuacji, gdy podmiot trzeci (Inżynier Kontraktu, Inspektor Nadzoru) lub Zamawiający</w:t>
      </w:r>
      <w:r w:rsidR="003F4758" w:rsidRPr="00FB3705">
        <w:rPr>
          <w:rFonts w:ascii="Garamond" w:hAnsi="Garamond"/>
          <w:sz w:val="22"/>
          <w:szCs w:val="22"/>
        </w:rPr>
        <w:t xml:space="preserve"> takich obowiązków nie wykonali lub ich wykonanie może się wiązać z utrudnieniami, które mogą wpłynąć na możliwość wykonania Umowy przez Wykonawcę.</w:t>
      </w:r>
    </w:p>
    <w:p w14:paraId="0815F23B" w14:textId="77777777" w:rsidR="003F4758" w:rsidRPr="00FB3705" w:rsidRDefault="007D7AFF">
      <w:pPr>
        <w:pStyle w:val="Styl"/>
        <w:numPr>
          <w:ilvl w:val="0"/>
          <w:numId w:val="19"/>
        </w:numPr>
        <w:shd w:val="clear" w:color="auto" w:fill="FEFFFF"/>
        <w:spacing w:line="276" w:lineRule="auto"/>
        <w:ind w:left="567"/>
        <w:jc w:val="both"/>
        <w:rPr>
          <w:rFonts w:ascii="Garamond" w:hAnsi="Garamond"/>
          <w:color w:val="010005"/>
          <w:sz w:val="22"/>
          <w:szCs w:val="22"/>
        </w:rPr>
      </w:pPr>
      <w:r w:rsidRPr="00FB3705">
        <w:rPr>
          <w:rFonts w:ascii="Garamond" w:hAnsi="Garamond"/>
          <w:color w:val="010005"/>
          <w:sz w:val="22"/>
          <w:szCs w:val="22"/>
        </w:rPr>
        <w:lastRenderedPageBreak/>
        <w:t>Zmiany</w:t>
      </w:r>
      <w:r w:rsidR="003F4758" w:rsidRPr="00FB3705">
        <w:rPr>
          <w:rFonts w:ascii="Garamond" w:hAnsi="Garamond"/>
          <w:color w:val="010005"/>
          <w:sz w:val="22"/>
          <w:szCs w:val="22"/>
        </w:rPr>
        <w:t xml:space="preserve"> terminu:</w:t>
      </w:r>
    </w:p>
    <w:p w14:paraId="4CFA8445" w14:textId="52B15ED5" w:rsidR="003F4758" w:rsidRPr="00FB3705" w:rsidRDefault="007D7AFF">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wystąpienie</w:t>
      </w:r>
      <w:r w:rsidR="003F4758" w:rsidRPr="00FB3705">
        <w:rPr>
          <w:rFonts w:ascii="Garamond" w:hAnsi="Garamond"/>
          <w:sz w:val="22"/>
          <w:szCs w:val="22"/>
        </w:rPr>
        <w:t xml:space="preserve"> niemożliwych do przewidzenia warunków atmosferycznych, co spowodowało brak możliwości kontynuowania robót (wstrzymanie wykonani</w:t>
      </w:r>
      <w:r w:rsidR="00CA05D3" w:rsidRPr="00FB3705">
        <w:rPr>
          <w:rFonts w:ascii="Garamond" w:hAnsi="Garamond"/>
          <w:sz w:val="22"/>
          <w:szCs w:val="22"/>
        </w:rPr>
        <w:t>a robót). Poprzez niemożliwe do </w:t>
      </w:r>
      <w:r w:rsidR="003F4758" w:rsidRPr="00FB3705">
        <w:rPr>
          <w:rFonts w:ascii="Garamond" w:hAnsi="Garamond"/>
          <w:sz w:val="22"/>
          <w:szCs w:val="22"/>
        </w:rPr>
        <w:t xml:space="preserve">przewidzenia warunki atmosferyczne należy rozumieć utrzymujące się przez okres </w:t>
      </w:r>
      <w:r w:rsidR="0078444F" w:rsidRPr="00FB3705">
        <w:rPr>
          <w:rFonts w:ascii="Garamond" w:hAnsi="Garamond"/>
          <w:sz w:val="22"/>
          <w:szCs w:val="22"/>
        </w:rPr>
        <w:t xml:space="preserve">co najmniej </w:t>
      </w:r>
      <w:r w:rsidR="003F4758" w:rsidRPr="00FB3705">
        <w:rPr>
          <w:rFonts w:ascii="Garamond" w:hAnsi="Garamond"/>
          <w:sz w:val="22"/>
          <w:szCs w:val="22"/>
        </w:rPr>
        <w:t xml:space="preserve">14 dni </w:t>
      </w:r>
      <w:r w:rsidR="0078444F" w:rsidRPr="00FB3705">
        <w:rPr>
          <w:rFonts w:ascii="Garamond" w:hAnsi="Garamond"/>
          <w:sz w:val="22"/>
          <w:szCs w:val="22"/>
        </w:rPr>
        <w:t xml:space="preserve">ciągiem </w:t>
      </w:r>
      <w:r w:rsidR="003F4758" w:rsidRPr="00FB3705">
        <w:rPr>
          <w:rFonts w:ascii="Garamond" w:hAnsi="Garamond"/>
          <w:sz w:val="22"/>
          <w:szCs w:val="22"/>
        </w:rPr>
        <w:t>warunki odmienne od warunków atmosferycznych występujących na terenie budowy w</w:t>
      </w:r>
      <w:r w:rsidR="008A3F41" w:rsidRPr="00FB3705">
        <w:rPr>
          <w:rFonts w:ascii="Garamond" w:hAnsi="Garamond"/>
          <w:sz w:val="22"/>
          <w:szCs w:val="22"/>
        </w:rPr>
        <w:t> </w:t>
      </w:r>
      <w:r w:rsidR="003F4758" w:rsidRPr="00FB3705">
        <w:rPr>
          <w:rFonts w:ascii="Garamond" w:hAnsi="Garamond"/>
          <w:sz w:val="22"/>
          <w:szCs w:val="22"/>
        </w:rPr>
        <w:t xml:space="preserve">danym miesiącu w </w:t>
      </w:r>
      <w:r w:rsidR="003C50D7" w:rsidRPr="00FB3705">
        <w:rPr>
          <w:rFonts w:ascii="Garamond" w:hAnsi="Garamond"/>
          <w:sz w:val="22"/>
          <w:szCs w:val="22"/>
        </w:rPr>
        <w:t>ostatnich 3 latach liczonych od </w:t>
      </w:r>
      <w:r w:rsidR="003F4758" w:rsidRPr="00FB3705">
        <w:rPr>
          <w:rFonts w:ascii="Garamond" w:hAnsi="Garamond"/>
          <w:sz w:val="22"/>
          <w:szCs w:val="22"/>
        </w:rPr>
        <w:t>dnia upływu terminu składania ofert,</w:t>
      </w:r>
    </w:p>
    <w:p w14:paraId="41B125CE" w14:textId="310566E9"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opóźnienia innych inwestycji lub robót budowlanych prowadzonych przez Zamawiającego lub</w:t>
      </w:r>
      <w:r w:rsidR="00534B7D" w:rsidRPr="00FB3705">
        <w:rPr>
          <w:rFonts w:ascii="Garamond" w:hAnsi="Garamond"/>
          <w:sz w:val="22"/>
          <w:szCs w:val="22"/>
        </w:rPr>
        <w:t> </w:t>
      </w:r>
      <w:r w:rsidRPr="00FB3705">
        <w:rPr>
          <w:rFonts w:ascii="Garamond" w:hAnsi="Garamond"/>
          <w:sz w:val="22"/>
          <w:szCs w:val="22"/>
        </w:rPr>
        <w:t>innych zamawiających</w:t>
      </w:r>
      <w:r w:rsidR="0078444F" w:rsidRPr="00FB3705">
        <w:rPr>
          <w:rFonts w:ascii="Garamond" w:hAnsi="Garamond"/>
          <w:sz w:val="22"/>
          <w:szCs w:val="22"/>
        </w:rPr>
        <w:t>, czy inwestorów</w:t>
      </w:r>
      <w:r w:rsidRPr="00FB3705">
        <w:rPr>
          <w:rFonts w:ascii="Garamond" w:hAnsi="Garamond"/>
          <w:sz w:val="22"/>
          <w:szCs w:val="22"/>
        </w:rPr>
        <w:t>, które to inwestycje lub roboty kolidują z wykonaniem robót objętych Umową, co uniemożliwia Wykonawcy terminowe wykonanie Umowy,</w:t>
      </w:r>
    </w:p>
    <w:p w14:paraId="44042867"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opóźnienia organów administracji publicznej w wydaniu decyzji ad</w:t>
      </w:r>
      <w:r w:rsidR="00CA05D3" w:rsidRPr="00FB3705">
        <w:rPr>
          <w:rFonts w:ascii="Garamond" w:hAnsi="Garamond"/>
          <w:sz w:val="22"/>
          <w:szCs w:val="22"/>
        </w:rPr>
        <w:t>ministracyjnych, uzgodnień lub </w:t>
      </w:r>
      <w:r w:rsidRPr="00FB3705">
        <w:rPr>
          <w:rFonts w:ascii="Garamond" w:hAnsi="Garamond"/>
          <w:sz w:val="22"/>
          <w:szCs w:val="22"/>
        </w:rPr>
        <w:t>innych aktów administracyjnych, któ</w:t>
      </w:r>
      <w:r w:rsidR="003C50D7" w:rsidRPr="00FB3705">
        <w:rPr>
          <w:rFonts w:ascii="Garamond" w:hAnsi="Garamond"/>
          <w:sz w:val="22"/>
          <w:szCs w:val="22"/>
        </w:rPr>
        <w:t>rych wydanie jest niezbędne dla </w:t>
      </w:r>
      <w:r w:rsidRPr="00FB3705">
        <w:rPr>
          <w:rFonts w:ascii="Garamond" w:hAnsi="Garamond"/>
          <w:sz w:val="22"/>
          <w:szCs w:val="22"/>
        </w:rPr>
        <w:t xml:space="preserve">dalszego wykonywania robót przez Wykonawcę, a </w:t>
      </w:r>
      <w:r w:rsidR="00C66154" w:rsidRPr="00FB3705">
        <w:rPr>
          <w:rFonts w:ascii="Garamond" w:hAnsi="Garamond"/>
          <w:sz w:val="22"/>
          <w:szCs w:val="22"/>
        </w:rPr>
        <w:t>opóźnienie organów nie wynika z </w:t>
      </w:r>
      <w:r w:rsidRPr="00FB3705">
        <w:rPr>
          <w:rFonts w:ascii="Garamond" w:hAnsi="Garamond"/>
          <w:sz w:val="22"/>
          <w:szCs w:val="22"/>
        </w:rPr>
        <w:t>przyczyn leżących po stronie Wykonawcy,</w:t>
      </w:r>
    </w:p>
    <w:p w14:paraId="6E8EC5B7"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 xml:space="preserve">opóźnienia w uzyskaniu wymaganych uzgodnień, opinii, aprobat </w:t>
      </w:r>
      <w:r w:rsidR="00CA05D3" w:rsidRPr="00FB3705">
        <w:rPr>
          <w:rFonts w:ascii="Garamond" w:hAnsi="Garamond"/>
          <w:sz w:val="22"/>
          <w:szCs w:val="22"/>
        </w:rPr>
        <w:t>od podmiotów trzecich, które to </w:t>
      </w:r>
      <w:r w:rsidRPr="00FB3705">
        <w:rPr>
          <w:rFonts w:ascii="Garamond" w:hAnsi="Garamond"/>
          <w:sz w:val="22"/>
          <w:szCs w:val="22"/>
        </w:rPr>
        <w:t>opóźnienie powstało z przyczyn nieleżących po stronie Wykonawcy, a powoduje brak możliwości wykonywania robót, co ma wpływ na termin wykonania Umowy,</w:t>
      </w:r>
    </w:p>
    <w:p w14:paraId="7643F690" w14:textId="77777777" w:rsidR="003F4758" w:rsidRPr="00FB3705" w:rsidRDefault="00B045C2">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 xml:space="preserve">uzasadnionego i zgodnego z przepisami </w:t>
      </w:r>
      <w:r w:rsidR="003F4758" w:rsidRPr="00FB3705">
        <w:rPr>
          <w:rFonts w:ascii="Garamond" w:hAnsi="Garamond"/>
          <w:sz w:val="22"/>
          <w:szCs w:val="22"/>
        </w:rPr>
        <w:t xml:space="preserve">wstrzymania wykonania Umowy przez </w:t>
      </w:r>
      <w:r w:rsidR="00166EE4" w:rsidRPr="00FB3705">
        <w:rPr>
          <w:rFonts w:ascii="Garamond" w:hAnsi="Garamond"/>
          <w:sz w:val="22"/>
          <w:szCs w:val="22"/>
        </w:rPr>
        <w:t>Zamawiającego z </w:t>
      </w:r>
      <w:r w:rsidR="003F4758" w:rsidRPr="00FB3705">
        <w:rPr>
          <w:rFonts w:ascii="Garamond" w:hAnsi="Garamond"/>
          <w:sz w:val="22"/>
          <w:szCs w:val="22"/>
        </w:rPr>
        <w:t xml:space="preserve">przyczyn </w:t>
      </w:r>
      <w:r w:rsidR="00A22B60" w:rsidRPr="00FB3705">
        <w:rPr>
          <w:rFonts w:ascii="Garamond" w:hAnsi="Garamond"/>
          <w:sz w:val="22"/>
          <w:szCs w:val="22"/>
        </w:rPr>
        <w:t>niezależnych od obu stron umowy</w:t>
      </w:r>
      <w:r w:rsidR="003F4758" w:rsidRPr="00FB3705">
        <w:rPr>
          <w:rFonts w:ascii="Garamond" w:hAnsi="Garamond"/>
          <w:sz w:val="22"/>
          <w:szCs w:val="22"/>
        </w:rPr>
        <w:t>, o ile takie działanie powoduje, że nie</w:t>
      </w:r>
      <w:r w:rsidR="00C66154" w:rsidRPr="00FB3705">
        <w:rPr>
          <w:rFonts w:ascii="Garamond" w:hAnsi="Garamond"/>
          <w:sz w:val="22"/>
          <w:szCs w:val="22"/>
        </w:rPr>
        <w:t xml:space="preserve"> jest możliwe wykonanie Umowy w </w:t>
      </w:r>
      <w:r w:rsidR="003F4758" w:rsidRPr="00FB3705">
        <w:rPr>
          <w:rFonts w:ascii="Garamond" w:hAnsi="Garamond"/>
          <w:sz w:val="22"/>
          <w:szCs w:val="22"/>
        </w:rPr>
        <w:t>dotychczas ustalonym terminie,</w:t>
      </w:r>
    </w:p>
    <w:p w14:paraId="2856E089"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wystąpienia na terenie budowy niewybuchów, niewypałów lub znalezisk archeologicznych, które wymagały wstrzymania wykonania robót budowlanych przez Wykonawcę,</w:t>
      </w:r>
    </w:p>
    <w:p w14:paraId="27F0A2BD"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wystąpienia awarii na terenie budowy, za którą odpowiedzialności nie ponosi Wykonawca, skutkującej koniecznością wstrzymania wykonania robót budowlanych przez Wykonawcę,</w:t>
      </w:r>
    </w:p>
    <w:p w14:paraId="55A004A0"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wystąpienia niezinwentaryzowanych lub błędnie zinwentaryzowanych sieci, instalacji</w:t>
      </w:r>
      <w:r w:rsidR="00B045C2" w:rsidRPr="00FB3705">
        <w:rPr>
          <w:rFonts w:ascii="Garamond" w:hAnsi="Garamond"/>
          <w:sz w:val="22"/>
          <w:szCs w:val="22"/>
        </w:rPr>
        <w:t>, urządzeń</w:t>
      </w:r>
      <w:r w:rsidRPr="00FB3705">
        <w:rPr>
          <w:rFonts w:ascii="Garamond" w:hAnsi="Garamond"/>
          <w:sz w:val="22"/>
          <w:szCs w:val="22"/>
        </w:rPr>
        <w:t xml:space="preserve"> lub innych obiektów w stosunku do danych wynikających z dokumentacji projektowej przekazanej przez Zamawiającego, co spowodowało wstrzymanie wykonania robót budowlanych, zmianę dokumentacji projektowej lub wykonanie robót dodatkowych lub zamiennych,</w:t>
      </w:r>
    </w:p>
    <w:p w14:paraId="76DE5167"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wystąpienia okoliczności uprawniających do zmiany przedmiotu Umowy, o których mowa powyżej, jeżeli okoliczności te mają wpływ na termin wykonania Umowy,</w:t>
      </w:r>
    </w:p>
    <w:p w14:paraId="49E5D01B"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 xml:space="preserve">zmiany po upływie </w:t>
      </w:r>
      <w:r w:rsidR="00A22B60" w:rsidRPr="00FB3705">
        <w:rPr>
          <w:rFonts w:ascii="Garamond" w:hAnsi="Garamond"/>
          <w:sz w:val="22"/>
          <w:szCs w:val="22"/>
        </w:rPr>
        <w:t xml:space="preserve">terminu </w:t>
      </w:r>
      <w:r w:rsidRPr="00FB3705">
        <w:rPr>
          <w:rFonts w:ascii="Garamond" w:hAnsi="Garamond"/>
          <w:sz w:val="22"/>
          <w:szCs w:val="22"/>
        </w:rPr>
        <w:t>składania ofert powszechnie obowiązujących przepisów prawa, które miały wpływ na możliwość wykonania Umowy w terminie w niej ustalonym,</w:t>
      </w:r>
    </w:p>
    <w:p w14:paraId="106D8709" w14:textId="77777777" w:rsidR="003F4758" w:rsidRPr="00FB3705" w:rsidRDefault="003F4758">
      <w:pPr>
        <w:pStyle w:val="Styl"/>
        <w:numPr>
          <w:ilvl w:val="0"/>
          <w:numId w:val="23"/>
        </w:numPr>
        <w:shd w:val="clear" w:color="auto" w:fill="FEFFFF"/>
        <w:spacing w:line="276" w:lineRule="auto"/>
        <w:ind w:left="709"/>
        <w:jc w:val="both"/>
        <w:rPr>
          <w:rFonts w:ascii="Garamond" w:hAnsi="Garamond"/>
          <w:color w:val="010005"/>
          <w:sz w:val="22"/>
          <w:szCs w:val="22"/>
        </w:rPr>
      </w:pPr>
      <w:r w:rsidRPr="00FB3705">
        <w:rPr>
          <w:rFonts w:ascii="Garamond" w:hAnsi="Garamond"/>
          <w:sz w:val="22"/>
          <w:szCs w:val="22"/>
        </w:rPr>
        <w:t>wystąpienia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terminową realizację przedmiotu Umowy.</w:t>
      </w:r>
    </w:p>
    <w:p w14:paraId="54E214F9" w14:textId="2923B6D8" w:rsidR="003F4758" w:rsidRPr="00FB3705" w:rsidRDefault="007D7AFF">
      <w:pPr>
        <w:pStyle w:val="Styl"/>
        <w:numPr>
          <w:ilvl w:val="0"/>
          <w:numId w:val="19"/>
        </w:numPr>
        <w:shd w:val="clear" w:color="auto" w:fill="FEFFFF"/>
        <w:spacing w:line="276" w:lineRule="auto"/>
        <w:ind w:left="567"/>
        <w:jc w:val="both"/>
        <w:rPr>
          <w:rFonts w:ascii="Garamond" w:hAnsi="Garamond"/>
          <w:color w:val="010005"/>
          <w:sz w:val="22"/>
          <w:szCs w:val="22"/>
        </w:rPr>
      </w:pPr>
      <w:r w:rsidRPr="00FB3705">
        <w:rPr>
          <w:rFonts w:ascii="Garamond" w:hAnsi="Garamond"/>
          <w:sz w:val="22"/>
          <w:szCs w:val="22"/>
        </w:rPr>
        <w:t>Zmiany</w:t>
      </w:r>
      <w:r w:rsidR="003F4758" w:rsidRPr="00FB3705">
        <w:rPr>
          <w:rFonts w:ascii="Garamond" w:hAnsi="Garamond"/>
          <w:sz w:val="22"/>
          <w:szCs w:val="22"/>
        </w:rPr>
        <w:t xml:space="preserve"> wysokości wynagrodzenia Wykonawcy w przypadku</w:t>
      </w:r>
      <w:r w:rsidR="00D72AB2" w:rsidRPr="00FB3705">
        <w:rPr>
          <w:rFonts w:ascii="Garamond" w:hAnsi="Garamond"/>
          <w:sz w:val="22"/>
          <w:szCs w:val="22"/>
        </w:rPr>
        <w:t>:</w:t>
      </w:r>
    </w:p>
    <w:p w14:paraId="004B70D9" w14:textId="77777777" w:rsidR="003F4758" w:rsidRPr="00FB3705" w:rsidRDefault="003F4758">
      <w:pPr>
        <w:pStyle w:val="Styl"/>
        <w:numPr>
          <w:ilvl w:val="0"/>
          <w:numId w:val="24"/>
        </w:numPr>
        <w:shd w:val="clear" w:color="auto" w:fill="FEFFFF"/>
        <w:spacing w:line="276" w:lineRule="auto"/>
        <w:jc w:val="both"/>
        <w:rPr>
          <w:rFonts w:ascii="Garamond" w:hAnsi="Garamond"/>
          <w:color w:val="010005"/>
          <w:sz w:val="22"/>
          <w:szCs w:val="22"/>
        </w:rPr>
      </w:pPr>
      <w:r w:rsidRPr="00FB3705">
        <w:rPr>
          <w:rFonts w:ascii="Garamond" w:hAnsi="Garamond"/>
          <w:sz w:val="22"/>
          <w:szCs w:val="22"/>
        </w:rPr>
        <w:t>konieczności wykonania robót dodatkowych, zamiennych lub innych nieprzewidzianych w</w:t>
      </w:r>
      <w:r w:rsidR="00CA05D3" w:rsidRPr="00FB3705">
        <w:rPr>
          <w:rFonts w:ascii="Garamond" w:hAnsi="Garamond"/>
          <w:sz w:val="22"/>
          <w:szCs w:val="22"/>
        </w:rPr>
        <w:t> </w:t>
      </w:r>
      <w:r w:rsidRPr="00FB3705">
        <w:rPr>
          <w:rFonts w:ascii="Garamond" w:hAnsi="Garamond"/>
          <w:sz w:val="22"/>
          <w:szCs w:val="22"/>
        </w:rPr>
        <w:t>dokumentacji projektowej, a których wykonanie jest konieczne albo w przypadku ograniczenia zakresu robót przewidzianych w Umowie,</w:t>
      </w:r>
    </w:p>
    <w:p w14:paraId="6934E6E2" w14:textId="77777777" w:rsidR="003F4758" w:rsidRPr="00FB3705" w:rsidRDefault="003F4758">
      <w:pPr>
        <w:pStyle w:val="Styl"/>
        <w:numPr>
          <w:ilvl w:val="0"/>
          <w:numId w:val="24"/>
        </w:numPr>
        <w:shd w:val="clear" w:color="auto" w:fill="FEFFFF"/>
        <w:spacing w:line="276" w:lineRule="auto"/>
        <w:jc w:val="both"/>
        <w:rPr>
          <w:rFonts w:ascii="Garamond" w:hAnsi="Garamond"/>
          <w:color w:val="010005"/>
          <w:sz w:val="22"/>
          <w:szCs w:val="22"/>
        </w:rPr>
      </w:pPr>
      <w:r w:rsidRPr="00FB3705">
        <w:rPr>
          <w:rFonts w:ascii="Garamond" w:hAnsi="Garamond"/>
          <w:sz w:val="22"/>
          <w:szCs w:val="22"/>
        </w:rPr>
        <w:t>zmiany technologii wykonania robót lub materiałów zastosowanych do ich realizacji,</w:t>
      </w:r>
    </w:p>
    <w:p w14:paraId="2D8A52D5" w14:textId="77777777" w:rsidR="003F4758" w:rsidRPr="00FB3705" w:rsidRDefault="003F4758">
      <w:pPr>
        <w:pStyle w:val="Styl"/>
        <w:numPr>
          <w:ilvl w:val="0"/>
          <w:numId w:val="24"/>
        </w:numPr>
        <w:shd w:val="clear" w:color="auto" w:fill="FEFFFF"/>
        <w:spacing w:line="276" w:lineRule="auto"/>
        <w:jc w:val="both"/>
        <w:rPr>
          <w:rFonts w:ascii="Garamond" w:hAnsi="Garamond"/>
          <w:color w:val="010005"/>
          <w:sz w:val="22"/>
          <w:szCs w:val="22"/>
        </w:rPr>
      </w:pPr>
      <w:r w:rsidRPr="00FB3705">
        <w:rPr>
          <w:rFonts w:ascii="Garamond" w:hAnsi="Garamond"/>
          <w:sz w:val="22"/>
          <w:szCs w:val="22"/>
        </w:rPr>
        <w:t>spełnienia się innych okoliczności uprawniających do</w:t>
      </w:r>
      <w:r w:rsidR="00C66154" w:rsidRPr="00FB3705">
        <w:rPr>
          <w:rFonts w:ascii="Garamond" w:hAnsi="Garamond"/>
          <w:sz w:val="22"/>
          <w:szCs w:val="22"/>
        </w:rPr>
        <w:t xml:space="preserve"> zmiany Umowy, o których mowa w </w:t>
      </w:r>
      <w:r w:rsidRPr="00FB3705">
        <w:rPr>
          <w:rFonts w:ascii="Garamond" w:hAnsi="Garamond"/>
          <w:sz w:val="22"/>
          <w:szCs w:val="22"/>
        </w:rPr>
        <w:t>§ 10 ust. 2 Umowy i jeżeli mają one wpływ na wysokość wynagrodzenia. W takim wypadku zmiana wynagrodzenia jest dopuszczalna w zakresie, w jakim zmiany te mają wpływ na wysokość wynagrodzenia Wykonawcy.</w:t>
      </w:r>
    </w:p>
    <w:p w14:paraId="2E98785E" w14:textId="77777777" w:rsidR="007D7AFF" w:rsidRPr="00FB3705" w:rsidRDefault="007D7AFF">
      <w:pPr>
        <w:pStyle w:val="Akapitzlist"/>
        <w:numPr>
          <w:ilvl w:val="0"/>
          <w:numId w:val="25"/>
        </w:numPr>
        <w:spacing w:line="276" w:lineRule="auto"/>
        <w:ind w:left="567"/>
        <w:jc w:val="both"/>
        <w:rPr>
          <w:rFonts w:ascii="Garamond" w:hAnsi="Garamond"/>
          <w:sz w:val="22"/>
          <w:szCs w:val="22"/>
        </w:rPr>
      </w:pPr>
      <w:r w:rsidRPr="00FB3705">
        <w:rPr>
          <w:rFonts w:ascii="Garamond" w:hAnsi="Garamond"/>
          <w:color w:val="000003"/>
          <w:sz w:val="22"/>
          <w:szCs w:val="22"/>
        </w:rPr>
        <w:t>Zmiany podwykonawcy</w:t>
      </w:r>
      <w:r w:rsidRPr="00FB3705">
        <w:rPr>
          <w:rFonts w:ascii="Garamond" w:hAnsi="Garamond"/>
          <w:color w:val="000004"/>
          <w:sz w:val="22"/>
          <w:szCs w:val="22"/>
        </w:rPr>
        <w:t xml:space="preserve"> o ile </w:t>
      </w:r>
      <w:r w:rsidRPr="00FB3705">
        <w:rPr>
          <w:rFonts w:ascii="Garamond" w:hAnsi="Garamond"/>
          <w:color w:val="000003"/>
          <w:sz w:val="22"/>
          <w:szCs w:val="22"/>
        </w:rPr>
        <w:t>zmiana ta nie wpłynie na termin wykonania prac i nie spowoduje zmiany wynagrodzenia Wykonawcy</w:t>
      </w:r>
      <w:r w:rsidRPr="00FB3705">
        <w:rPr>
          <w:rFonts w:ascii="Garamond" w:hAnsi="Garamond"/>
          <w:sz w:val="22"/>
          <w:szCs w:val="22"/>
        </w:rPr>
        <w:t>.</w:t>
      </w:r>
    </w:p>
    <w:p w14:paraId="2A4E7076" w14:textId="77777777" w:rsidR="002A7F9B" w:rsidRPr="00FB3705" w:rsidRDefault="002A7F9B">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cstheme="minorHAnsi"/>
          <w:sz w:val="22"/>
          <w:szCs w:val="22"/>
        </w:rPr>
      </w:pPr>
      <w:r w:rsidRPr="00FB3705">
        <w:rPr>
          <w:rFonts w:ascii="Garamond" w:hAnsi="Garamond" w:cstheme="minorHAnsi"/>
          <w:sz w:val="22"/>
          <w:szCs w:val="22"/>
        </w:rPr>
        <w:t xml:space="preserve">Podstawę obliczenia kosztów zmiany, o której mowa ust. 2 pkt. 4 w przypadku, gdy zmiany będą wynikać ze zmiany dokumentów, o których mowa w </w:t>
      </w:r>
      <w:r w:rsidR="004E5939" w:rsidRPr="00FB3705">
        <w:rPr>
          <w:rFonts w:ascii="Garamond" w:hAnsi="Garamond" w:cstheme="minorHAnsi"/>
          <w:sz w:val="22"/>
          <w:szCs w:val="22"/>
        </w:rPr>
        <w:t>ust. 2 pkt. 1 lit. a)</w:t>
      </w:r>
      <w:r w:rsidR="00DC6C49" w:rsidRPr="00FB3705">
        <w:rPr>
          <w:rFonts w:ascii="Garamond" w:hAnsi="Garamond" w:cstheme="minorHAnsi"/>
          <w:sz w:val="22"/>
          <w:szCs w:val="22"/>
        </w:rPr>
        <w:t xml:space="preserve"> stanowi projekt zamienny, o </w:t>
      </w:r>
      <w:r w:rsidRPr="00FB3705">
        <w:rPr>
          <w:rFonts w:ascii="Garamond" w:hAnsi="Garamond" w:cstheme="minorHAnsi"/>
          <w:sz w:val="22"/>
          <w:szCs w:val="22"/>
        </w:rPr>
        <w:t xml:space="preserve">którym mowa w ust. </w:t>
      </w:r>
      <w:r w:rsidR="004E5939" w:rsidRPr="00FB3705">
        <w:rPr>
          <w:rFonts w:ascii="Garamond" w:hAnsi="Garamond" w:cstheme="minorHAnsi"/>
          <w:sz w:val="22"/>
          <w:szCs w:val="22"/>
        </w:rPr>
        <w:t xml:space="preserve">2 pkt. 1 lit. a) </w:t>
      </w:r>
      <w:proofErr w:type="spellStart"/>
      <w:r w:rsidR="004E5939" w:rsidRPr="00FB3705">
        <w:rPr>
          <w:rFonts w:ascii="Garamond" w:hAnsi="Garamond" w:cstheme="minorHAnsi"/>
          <w:sz w:val="22"/>
          <w:szCs w:val="22"/>
        </w:rPr>
        <w:t>tiret</w:t>
      </w:r>
      <w:proofErr w:type="spellEnd"/>
      <w:r w:rsidR="004E5939" w:rsidRPr="00FB3705">
        <w:rPr>
          <w:rFonts w:ascii="Garamond" w:hAnsi="Garamond" w:cstheme="minorHAnsi"/>
          <w:sz w:val="22"/>
          <w:szCs w:val="22"/>
        </w:rPr>
        <w:t xml:space="preserve"> 1</w:t>
      </w:r>
      <w:r w:rsidRPr="00FB3705">
        <w:rPr>
          <w:rFonts w:ascii="Garamond" w:hAnsi="Garamond" w:cstheme="minorHAnsi"/>
          <w:sz w:val="22"/>
          <w:szCs w:val="22"/>
        </w:rPr>
        <w:t xml:space="preserve"> oraz kosztorys </w:t>
      </w:r>
      <w:r w:rsidR="00DC6C49" w:rsidRPr="00FB3705">
        <w:rPr>
          <w:rFonts w:ascii="Garamond" w:hAnsi="Garamond" w:cstheme="minorHAnsi"/>
          <w:sz w:val="22"/>
          <w:szCs w:val="22"/>
        </w:rPr>
        <w:t xml:space="preserve">ofertowy </w:t>
      </w:r>
      <w:r w:rsidR="00766953" w:rsidRPr="00FB3705">
        <w:rPr>
          <w:rFonts w:ascii="Garamond" w:hAnsi="Garamond" w:cstheme="minorHAnsi"/>
          <w:sz w:val="22"/>
          <w:szCs w:val="22"/>
        </w:rPr>
        <w:t xml:space="preserve">(w przypadku robót dodatkowych) </w:t>
      </w:r>
      <w:r w:rsidR="00766953" w:rsidRPr="00FB3705">
        <w:rPr>
          <w:rFonts w:ascii="Garamond" w:hAnsi="Garamond" w:cstheme="minorHAnsi"/>
          <w:sz w:val="22"/>
          <w:szCs w:val="22"/>
        </w:rPr>
        <w:lastRenderedPageBreak/>
        <w:t xml:space="preserve">lub kosztorys różnicowy (w przypadku robót zamiennych) </w:t>
      </w:r>
      <w:r w:rsidR="00DC6C49" w:rsidRPr="00FB3705">
        <w:rPr>
          <w:rFonts w:ascii="Garamond" w:hAnsi="Garamond" w:cstheme="minorHAnsi"/>
          <w:sz w:val="22"/>
          <w:szCs w:val="22"/>
        </w:rPr>
        <w:t>opracowany w oparciu o </w:t>
      </w:r>
      <w:r w:rsidRPr="00FB3705">
        <w:rPr>
          <w:rFonts w:ascii="Garamond" w:hAnsi="Garamond" w:cstheme="minorHAnsi"/>
          <w:sz w:val="22"/>
          <w:szCs w:val="22"/>
        </w:rPr>
        <w:t>następujące założenia:</w:t>
      </w:r>
    </w:p>
    <w:p w14:paraId="1E3D2F31" w14:textId="77777777" w:rsidR="002A7F9B" w:rsidRPr="00FB3705" w:rsidRDefault="002A7F9B">
      <w:pPr>
        <w:pStyle w:val="Akapitzlist"/>
        <w:numPr>
          <w:ilvl w:val="0"/>
          <w:numId w:val="26"/>
        </w:numPr>
        <w:overflowPunct w:val="0"/>
        <w:autoSpaceDE w:val="0"/>
        <w:autoSpaceDN w:val="0"/>
        <w:adjustRightInd w:val="0"/>
        <w:spacing w:line="276" w:lineRule="auto"/>
        <w:ind w:left="567"/>
        <w:contextualSpacing w:val="0"/>
        <w:jc w:val="both"/>
        <w:textAlignment w:val="baseline"/>
        <w:rPr>
          <w:rFonts w:ascii="Garamond" w:hAnsi="Garamond" w:cstheme="minorHAnsi"/>
          <w:sz w:val="22"/>
          <w:szCs w:val="22"/>
        </w:rPr>
      </w:pPr>
      <w:r w:rsidRPr="00FB3705">
        <w:rPr>
          <w:rFonts w:ascii="Garamond" w:hAnsi="Garamond" w:cstheme="minorHAnsi"/>
          <w:sz w:val="22"/>
          <w:szCs w:val="22"/>
        </w:rPr>
        <w:t xml:space="preserve">ceny czynników cenotwórczych (R, M, S, wskaźniki narzutów: </w:t>
      </w:r>
      <w:proofErr w:type="spellStart"/>
      <w:r w:rsidRPr="00FB3705">
        <w:rPr>
          <w:rFonts w:ascii="Garamond" w:hAnsi="Garamond" w:cstheme="minorHAnsi"/>
          <w:sz w:val="22"/>
          <w:szCs w:val="22"/>
        </w:rPr>
        <w:t>Kp</w:t>
      </w:r>
      <w:proofErr w:type="spellEnd"/>
      <w:r w:rsidRPr="00FB3705">
        <w:rPr>
          <w:rFonts w:ascii="Garamond" w:hAnsi="Garamond" w:cstheme="minorHAnsi"/>
          <w:sz w:val="22"/>
          <w:szCs w:val="22"/>
        </w:rPr>
        <w:t xml:space="preserve">, </w:t>
      </w:r>
      <w:proofErr w:type="spellStart"/>
      <w:r w:rsidRPr="00FB3705">
        <w:rPr>
          <w:rFonts w:ascii="Garamond" w:hAnsi="Garamond" w:cstheme="minorHAnsi"/>
          <w:sz w:val="22"/>
          <w:szCs w:val="22"/>
        </w:rPr>
        <w:t>Kz</w:t>
      </w:r>
      <w:proofErr w:type="spellEnd"/>
      <w:r w:rsidRPr="00FB3705">
        <w:rPr>
          <w:rFonts w:ascii="Garamond" w:hAnsi="Garamond" w:cstheme="minorHAnsi"/>
          <w:sz w:val="22"/>
          <w:szCs w:val="22"/>
        </w:rPr>
        <w:t>, Z) zostaną przyjęte zgodnie z zestawieniem czynników cenotwórczych z narzutami złożonym przez Wykonawcę</w:t>
      </w:r>
      <w:r w:rsidR="004E5939" w:rsidRPr="00FB3705">
        <w:rPr>
          <w:rFonts w:ascii="Garamond" w:hAnsi="Garamond" w:cstheme="minorHAnsi"/>
          <w:sz w:val="22"/>
          <w:szCs w:val="22"/>
        </w:rPr>
        <w:t>, opierając się na tych samych kalkulacj</w:t>
      </w:r>
      <w:r w:rsidR="003C50D7" w:rsidRPr="00FB3705">
        <w:rPr>
          <w:rFonts w:ascii="Garamond" w:hAnsi="Garamond" w:cstheme="minorHAnsi"/>
          <w:sz w:val="22"/>
          <w:szCs w:val="22"/>
        </w:rPr>
        <w:t>ach, które Wykonawca przyjął do </w:t>
      </w:r>
      <w:r w:rsidR="004E5939" w:rsidRPr="00FB3705">
        <w:rPr>
          <w:rFonts w:ascii="Garamond" w:hAnsi="Garamond" w:cstheme="minorHAnsi"/>
          <w:sz w:val="22"/>
          <w:szCs w:val="22"/>
        </w:rPr>
        <w:t>skalkulowania ceny oferty</w:t>
      </w:r>
      <w:r w:rsidR="00CB04BB" w:rsidRPr="00FB3705">
        <w:rPr>
          <w:rFonts w:ascii="Garamond" w:hAnsi="Garamond" w:cstheme="minorHAnsi"/>
          <w:sz w:val="22"/>
          <w:szCs w:val="22"/>
        </w:rPr>
        <w:t xml:space="preserve"> (zgodnie z </w:t>
      </w:r>
      <w:r w:rsidR="00766953" w:rsidRPr="00FB3705">
        <w:rPr>
          <w:rFonts w:ascii="Garamond" w:hAnsi="Garamond" w:cstheme="minorHAnsi"/>
          <w:sz w:val="22"/>
          <w:szCs w:val="22"/>
        </w:rPr>
        <w:t>kosztorysem, o którym mowa w § 1 ust. 8)</w:t>
      </w:r>
      <w:r w:rsidRPr="00FB3705">
        <w:rPr>
          <w:rFonts w:ascii="Garamond" w:hAnsi="Garamond" w:cstheme="minorHAnsi"/>
          <w:sz w:val="22"/>
          <w:szCs w:val="22"/>
        </w:rPr>
        <w:t>;</w:t>
      </w:r>
    </w:p>
    <w:p w14:paraId="2C4839DA" w14:textId="14562CFC" w:rsidR="002A7F9B" w:rsidRPr="00FB3705" w:rsidRDefault="00595055">
      <w:pPr>
        <w:pStyle w:val="Akapitzlist"/>
        <w:numPr>
          <w:ilvl w:val="0"/>
          <w:numId w:val="26"/>
        </w:numPr>
        <w:overflowPunct w:val="0"/>
        <w:autoSpaceDE w:val="0"/>
        <w:autoSpaceDN w:val="0"/>
        <w:adjustRightInd w:val="0"/>
        <w:spacing w:line="276" w:lineRule="auto"/>
        <w:ind w:left="567"/>
        <w:contextualSpacing w:val="0"/>
        <w:jc w:val="both"/>
        <w:textAlignment w:val="baseline"/>
        <w:rPr>
          <w:rFonts w:ascii="Garamond" w:hAnsi="Garamond" w:cstheme="minorHAnsi"/>
          <w:sz w:val="22"/>
          <w:szCs w:val="22"/>
        </w:rPr>
      </w:pPr>
      <w:r w:rsidRPr="00FB3705">
        <w:rPr>
          <w:rFonts w:ascii="Garamond" w:hAnsi="Garamond" w:cstheme="minorHAnsi"/>
          <w:sz w:val="22"/>
          <w:szCs w:val="22"/>
        </w:rPr>
        <w:t>w przypadku, gdy nie będzie możliwe rozliczenie danej roboty w oparciu o zapisy pkt 1), brakujące ceny czynników cenotwórczych zostaną przyjęte z aktualnej bazy regionalnej woj. łódzkiego SEKOCENBUD – jako ceny średnie z kwartału poprzedzającego miesiąc, w którym sporządzono kosztorys dodatkowy lub różnicowy</w:t>
      </w:r>
      <w:r w:rsidR="002A7F9B" w:rsidRPr="00FB3705">
        <w:rPr>
          <w:rFonts w:ascii="Garamond" w:hAnsi="Garamond" w:cstheme="minorHAnsi"/>
          <w:sz w:val="22"/>
          <w:szCs w:val="22"/>
        </w:rPr>
        <w:t>;</w:t>
      </w:r>
    </w:p>
    <w:p w14:paraId="69E02BDF" w14:textId="77777777" w:rsidR="002A7F9B" w:rsidRPr="00FB3705" w:rsidRDefault="002A7F9B">
      <w:pPr>
        <w:pStyle w:val="Akapitzlist"/>
        <w:numPr>
          <w:ilvl w:val="0"/>
          <w:numId w:val="26"/>
        </w:numPr>
        <w:overflowPunct w:val="0"/>
        <w:autoSpaceDE w:val="0"/>
        <w:autoSpaceDN w:val="0"/>
        <w:adjustRightInd w:val="0"/>
        <w:spacing w:line="276" w:lineRule="auto"/>
        <w:ind w:left="567"/>
        <w:contextualSpacing w:val="0"/>
        <w:jc w:val="both"/>
        <w:textAlignment w:val="baseline"/>
        <w:rPr>
          <w:rFonts w:ascii="Garamond" w:hAnsi="Garamond" w:cstheme="minorHAnsi"/>
          <w:sz w:val="22"/>
          <w:szCs w:val="22"/>
        </w:rPr>
      </w:pPr>
      <w:r w:rsidRPr="00FB3705">
        <w:rPr>
          <w:rFonts w:ascii="Garamond" w:hAnsi="Garamond" w:cstheme="minorHAnsi"/>
          <w:sz w:val="22"/>
          <w:szCs w:val="22"/>
        </w:rPr>
        <w:t>podstawą do określenia nakładów rzeczowych będą normy zaw</w:t>
      </w:r>
      <w:r w:rsidR="00DC6C49" w:rsidRPr="00FB3705">
        <w:rPr>
          <w:rFonts w:ascii="Garamond" w:hAnsi="Garamond" w:cstheme="minorHAnsi"/>
          <w:sz w:val="22"/>
          <w:szCs w:val="22"/>
        </w:rPr>
        <w:t>arte w kosztorysie Wykonawcy, a </w:t>
      </w:r>
      <w:r w:rsidR="00CB04BB" w:rsidRPr="00FB3705">
        <w:rPr>
          <w:rFonts w:ascii="Garamond" w:hAnsi="Garamond" w:cstheme="minorHAnsi"/>
          <w:sz w:val="22"/>
          <w:szCs w:val="22"/>
        </w:rPr>
        <w:t>w </w:t>
      </w:r>
      <w:r w:rsidRPr="00FB3705">
        <w:rPr>
          <w:rFonts w:ascii="Garamond" w:hAnsi="Garamond" w:cstheme="minorHAnsi"/>
          <w:sz w:val="22"/>
          <w:szCs w:val="22"/>
        </w:rPr>
        <w:t xml:space="preserve">przypadku ich braku </w:t>
      </w:r>
      <w:r w:rsidR="00DC6C49" w:rsidRPr="00FB3705">
        <w:rPr>
          <w:rFonts w:ascii="Garamond" w:hAnsi="Garamond" w:cstheme="minorHAnsi"/>
          <w:sz w:val="22"/>
          <w:szCs w:val="22"/>
        </w:rPr>
        <w:t>–</w:t>
      </w:r>
      <w:r w:rsidRPr="00FB3705">
        <w:rPr>
          <w:rFonts w:ascii="Garamond" w:hAnsi="Garamond" w:cstheme="minorHAnsi"/>
          <w:sz w:val="22"/>
          <w:szCs w:val="22"/>
        </w:rPr>
        <w:t xml:space="preserve"> odpowiednie pozycje KNR</w:t>
      </w:r>
      <w:r w:rsidR="00DC6C49" w:rsidRPr="00FB3705">
        <w:rPr>
          <w:rFonts w:ascii="Garamond" w:hAnsi="Garamond" w:cstheme="minorHAnsi"/>
          <w:sz w:val="22"/>
          <w:szCs w:val="22"/>
        </w:rPr>
        <w:t xml:space="preserve"> – </w:t>
      </w:r>
      <w:r w:rsidRPr="00FB3705">
        <w:rPr>
          <w:rFonts w:ascii="Garamond" w:hAnsi="Garamond" w:cstheme="minorHAnsi"/>
          <w:sz w:val="22"/>
          <w:szCs w:val="22"/>
        </w:rPr>
        <w:t>ów. W przypadku braku odpowiednich pozycji w KNR</w:t>
      </w:r>
      <w:r w:rsidR="00DC6C49" w:rsidRPr="00FB3705">
        <w:rPr>
          <w:rFonts w:ascii="Garamond" w:hAnsi="Garamond" w:cstheme="minorHAnsi"/>
          <w:sz w:val="22"/>
          <w:szCs w:val="22"/>
        </w:rPr>
        <w:t xml:space="preserve"> – </w:t>
      </w:r>
      <w:r w:rsidRPr="00FB3705">
        <w:rPr>
          <w:rFonts w:ascii="Garamond" w:hAnsi="Garamond" w:cstheme="minorHAnsi"/>
          <w:sz w:val="22"/>
          <w:szCs w:val="22"/>
        </w:rPr>
        <w:t>ach, zastosowane zostaną KNNR</w:t>
      </w:r>
      <w:r w:rsidR="00DC6C49" w:rsidRPr="00FB3705">
        <w:rPr>
          <w:rFonts w:ascii="Garamond" w:hAnsi="Garamond" w:cstheme="minorHAnsi"/>
          <w:sz w:val="22"/>
          <w:szCs w:val="22"/>
        </w:rPr>
        <w:t xml:space="preserve"> – </w:t>
      </w:r>
      <w:r w:rsidRPr="00FB3705">
        <w:rPr>
          <w:rFonts w:ascii="Garamond" w:hAnsi="Garamond" w:cstheme="minorHAnsi"/>
          <w:sz w:val="22"/>
          <w:szCs w:val="22"/>
        </w:rPr>
        <w:t>y, KSNR</w:t>
      </w:r>
      <w:r w:rsidR="00DC6C49" w:rsidRPr="00FB3705">
        <w:rPr>
          <w:rFonts w:ascii="Garamond" w:hAnsi="Garamond" w:cstheme="minorHAnsi"/>
          <w:sz w:val="22"/>
          <w:szCs w:val="22"/>
        </w:rPr>
        <w:t xml:space="preserve"> – </w:t>
      </w:r>
      <w:r w:rsidRPr="00FB3705">
        <w:rPr>
          <w:rFonts w:ascii="Garamond" w:hAnsi="Garamond" w:cstheme="minorHAnsi"/>
          <w:sz w:val="22"/>
          <w:szCs w:val="22"/>
        </w:rPr>
        <w:t>y</w:t>
      </w:r>
      <w:r w:rsidR="00DC6C49" w:rsidRPr="00FB3705">
        <w:rPr>
          <w:rFonts w:ascii="Garamond" w:hAnsi="Garamond" w:cstheme="minorHAnsi"/>
          <w:sz w:val="22"/>
          <w:szCs w:val="22"/>
        </w:rPr>
        <w:t>.</w:t>
      </w:r>
    </w:p>
    <w:p w14:paraId="57FFF562" w14:textId="77777777" w:rsidR="00DC6C49" w:rsidRPr="00FB3705" w:rsidRDefault="002A7F9B">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cstheme="minorHAnsi"/>
          <w:sz w:val="22"/>
          <w:szCs w:val="22"/>
        </w:rPr>
      </w:pPr>
      <w:r w:rsidRPr="00FB3705">
        <w:rPr>
          <w:rFonts w:ascii="Garamond" w:hAnsi="Garamond" w:cstheme="minorHAnsi"/>
          <w:sz w:val="22"/>
          <w:szCs w:val="22"/>
        </w:rPr>
        <w:t>Gdy zmiany nie wymagają sporządzania projektu zamiennego, sporządza się kosztorys</w:t>
      </w:r>
      <w:r w:rsidR="00DC6C49" w:rsidRPr="00FB3705">
        <w:rPr>
          <w:rFonts w:ascii="Garamond" w:hAnsi="Garamond" w:cstheme="minorHAnsi"/>
          <w:sz w:val="22"/>
          <w:szCs w:val="22"/>
        </w:rPr>
        <w:t xml:space="preserve"> ofertowy w </w:t>
      </w:r>
      <w:r w:rsidRPr="00FB3705">
        <w:rPr>
          <w:rFonts w:ascii="Garamond" w:hAnsi="Garamond" w:cstheme="minorHAnsi"/>
          <w:sz w:val="22"/>
          <w:szCs w:val="22"/>
        </w:rPr>
        <w:t xml:space="preserve">oparciu o założenia określone w ust. </w:t>
      </w:r>
      <w:r w:rsidR="00DC6C49" w:rsidRPr="00FB3705">
        <w:rPr>
          <w:rFonts w:ascii="Garamond" w:hAnsi="Garamond" w:cstheme="minorHAnsi"/>
          <w:sz w:val="22"/>
          <w:szCs w:val="22"/>
        </w:rPr>
        <w:t>3</w:t>
      </w:r>
      <w:r w:rsidRPr="00FB3705">
        <w:rPr>
          <w:rFonts w:ascii="Garamond" w:hAnsi="Garamond" w:cstheme="minorHAnsi"/>
          <w:sz w:val="22"/>
          <w:szCs w:val="22"/>
        </w:rPr>
        <w:t xml:space="preserve"> </w:t>
      </w:r>
      <w:r w:rsidR="00DC6C49" w:rsidRPr="00FB3705">
        <w:rPr>
          <w:rFonts w:ascii="Garamond" w:hAnsi="Garamond" w:cstheme="minorHAnsi"/>
          <w:sz w:val="22"/>
          <w:szCs w:val="22"/>
        </w:rPr>
        <w:t>pkt. 1 – 3</w:t>
      </w:r>
      <w:r w:rsidRPr="00FB3705">
        <w:rPr>
          <w:rFonts w:ascii="Garamond" w:hAnsi="Garamond" w:cstheme="minorHAnsi"/>
          <w:sz w:val="22"/>
          <w:szCs w:val="22"/>
        </w:rPr>
        <w:t>.</w:t>
      </w:r>
    </w:p>
    <w:p w14:paraId="1175959C" w14:textId="77777777" w:rsidR="00DC6C49" w:rsidRPr="00FB3705" w:rsidRDefault="002A7F9B">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cstheme="minorHAnsi"/>
          <w:sz w:val="22"/>
          <w:szCs w:val="22"/>
        </w:rPr>
      </w:pPr>
      <w:r w:rsidRPr="00FB3705">
        <w:rPr>
          <w:rFonts w:ascii="Garamond" w:hAnsi="Garamond" w:cstheme="minorHAnsi"/>
          <w:sz w:val="22"/>
          <w:szCs w:val="22"/>
        </w:rPr>
        <w:t>Wykonawca powinien opracować k</w:t>
      </w:r>
      <w:r w:rsidR="00DC6C49" w:rsidRPr="00FB3705">
        <w:rPr>
          <w:rFonts w:ascii="Garamond" w:hAnsi="Garamond" w:cstheme="minorHAnsi"/>
          <w:sz w:val="22"/>
          <w:szCs w:val="22"/>
        </w:rPr>
        <w:t>osztorys, o którym mowa w ust. 3 i 4 oraz przedstawić go </w:t>
      </w:r>
      <w:r w:rsidRPr="00FB3705">
        <w:rPr>
          <w:rFonts w:ascii="Garamond" w:hAnsi="Garamond" w:cstheme="minorHAnsi"/>
          <w:sz w:val="22"/>
          <w:szCs w:val="22"/>
        </w:rPr>
        <w:t>Zamawiającemu do akceptacji przed rozpoczęciem robót wynikających z tych zmian.</w:t>
      </w:r>
    </w:p>
    <w:p w14:paraId="66F92F73" w14:textId="6FC9BB4F" w:rsidR="008A677C" w:rsidRPr="00FB3705" w:rsidRDefault="008A677C">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cstheme="minorHAnsi"/>
          <w:sz w:val="22"/>
          <w:szCs w:val="22"/>
        </w:rPr>
      </w:pPr>
      <w:r w:rsidRPr="00FB3705">
        <w:rPr>
          <w:rFonts w:ascii="Garamond" w:hAnsi="Garamond" w:cstheme="minorHAnsi"/>
          <w:sz w:val="22"/>
          <w:szCs w:val="22"/>
        </w:rPr>
        <w:t xml:space="preserve">Kosztorys winien być wykonany zgodnie z zasadami wskazanymi w § 1 ust. </w:t>
      </w:r>
      <w:r w:rsidR="00D72AB2" w:rsidRPr="00FB3705">
        <w:rPr>
          <w:rFonts w:ascii="Garamond" w:hAnsi="Garamond" w:cstheme="minorHAnsi"/>
          <w:sz w:val="22"/>
          <w:szCs w:val="22"/>
        </w:rPr>
        <w:t>8</w:t>
      </w:r>
      <w:r w:rsidR="003541E5" w:rsidRPr="00FB3705">
        <w:rPr>
          <w:rFonts w:ascii="Garamond" w:hAnsi="Garamond" w:cstheme="minorHAnsi"/>
          <w:sz w:val="22"/>
          <w:szCs w:val="22"/>
        </w:rPr>
        <w:t xml:space="preserve"> – </w:t>
      </w:r>
      <w:r w:rsidR="004853CD" w:rsidRPr="00FB3705">
        <w:rPr>
          <w:rFonts w:ascii="Garamond" w:hAnsi="Garamond" w:cstheme="minorHAnsi"/>
          <w:sz w:val="22"/>
          <w:szCs w:val="22"/>
        </w:rPr>
        <w:t>1</w:t>
      </w:r>
      <w:r w:rsidR="00D72AB2" w:rsidRPr="00FB3705">
        <w:rPr>
          <w:rFonts w:ascii="Garamond" w:hAnsi="Garamond" w:cstheme="minorHAnsi"/>
          <w:sz w:val="22"/>
          <w:szCs w:val="22"/>
        </w:rPr>
        <w:t>2</w:t>
      </w:r>
      <w:r w:rsidRPr="00FB3705">
        <w:rPr>
          <w:rFonts w:ascii="Garamond" w:hAnsi="Garamond" w:cstheme="minorHAnsi"/>
          <w:sz w:val="22"/>
          <w:szCs w:val="22"/>
        </w:rPr>
        <w:t>.</w:t>
      </w:r>
    </w:p>
    <w:p w14:paraId="009E4E4F" w14:textId="77777777" w:rsidR="00E05505" w:rsidRPr="00FB3705" w:rsidRDefault="002A7F9B">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cstheme="minorHAnsi"/>
          <w:sz w:val="22"/>
          <w:szCs w:val="22"/>
        </w:rPr>
      </w:pPr>
      <w:r w:rsidRPr="00FB3705">
        <w:rPr>
          <w:rFonts w:ascii="Garamond" w:hAnsi="Garamond" w:cstheme="minorHAnsi"/>
          <w:sz w:val="22"/>
          <w:szCs w:val="22"/>
        </w:rPr>
        <w:t>Wykonawca nie będzie uprawniony do występowania o przedłu</w:t>
      </w:r>
      <w:r w:rsidR="00DC6C49" w:rsidRPr="00FB3705">
        <w:rPr>
          <w:rFonts w:ascii="Garamond" w:hAnsi="Garamond" w:cstheme="minorHAnsi"/>
          <w:sz w:val="22"/>
          <w:szCs w:val="22"/>
        </w:rPr>
        <w:t>żenie terminu wykonania umowy i </w:t>
      </w:r>
      <w:r w:rsidRPr="00FB3705">
        <w:rPr>
          <w:rFonts w:ascii="Garamond" w:hAnsi="Garamond" w:cstheme="minorHAnsi"/>
          <w:sz w:val="22"/>
          <w:szCs w:val="22"/>
        </w:rPr>
        <w:t>zwiększenia wynagrodzenia, jeżeli zmiana</w:t>
      </w:r>
      <w:r w:rsidR="003C50D7" w:rsidRPr="00FB3705">
        <w:rPr>
          <w:rFonts w:ascii="Garamond" w:hAnsi="Garamond" w:cstheme="minorHAnsi"/>
          <w:sz w:val="22"/>
          <w:szCs w:val="22"/>
        </w:rPr>
        <w:t xml:space="preserve"> jest wymuszona uchybieniem czy </w:t>
      </w:r>
      <w:r w:rsidRPr="00FB3705">
        <w:rPr>
          <w:rFonts w:ascii="Garamond" w:hAnsi="Garamond" w:cstheme="minorHAnsi"/>
          <w:sz w:val="22"/>
          <w:szCs w:val="22"/>
        </w:rPr>
        <w:t>naruszeniem umowy przez Wykonawcę. W takim przypadku koszty dodatkowe związane z</w:t>
      </w:r>
      <w:r w:rsidR="003C50D7" w:rsidRPr="00FB3705">
        <w:rPr>
          <w:rFonts w:ascii="Garamond" w:hAnsi="Garamond" w:cstheme="minorHAnsi"/>
          <w:sz w:val="22"/>
          <w:szCs w:val="22"/>
        </w:rPr>
        <w:t> </w:t>
      </w:r>
      <w:r w:rsidRPr="00FB3705">
        <w:rPr>
          <w:rFonts w:ascii="Garamond" w:hAnsi="Garamond" w:cstheme="minorHAnsi"/>
          <w:sz w:val="22"/>
          <w:szCs w:val="22"/>
        </w:rPr>
        <w:t>takimi zmianami ponosi Wykonawca.</w:t>
      </w:r>
    </w:p>
    <w:p w14:paraId="542EE605" w14:textId="77777777" w:rsidR="00B906C6" w:rsidRPr="00FB3705" w:rsidRDefault="00995B52">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sz w:val="22"/>
          <w:szCs w:val="22"/>
        </w:rPr>
      </w:pPr>
      <w:r w:rsidRPr="00FB3705">
        <w:rPr>
          <w:rFonts w:ascii="Garamond" w:hAnsi="Garamond"/>
          <w:sz w:val="22"/>
          <w:szCs w:val="22"/>
        </w:rPr>
        <w:t>Zmiana niniejszej umowy wymaga formy pisemnej pod rygorem nieważności.</w:t>
      </w:r>
    </w:p>
    <w:p w14:paraId="263B25EF" w14:textId="7A499A8B" w:rsidR="00B906C6" w:rsidRPr="00FB3705" w:rsidRDefault="00595055">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sz w:val="22"/>
          <w:szCs w:val="22"/>
        </w:rPr>
      </w:pPr>
      <w:r w:rsidRPr="00FB3705">
        <w:rPr>
          <w:rFonts w:ascii="Garamond" w:hAnsi="Garamond"/>
          <w:color w:val="000003"/>
          <w:sz w:val="22"/>
          <w:szCs w:val="22"/>
        </w:rPr>
        <w:t xml:space="preserve">Zamawiający dopuszcza zmianę umowy w sytuacji zmiany obowiązujących przepisów, jeżeli zgodnie z nimi konieczne będzie dostosowanie treści umowy do aktualnego stanu prawnego. Zmiana wymaga zgłoszenia w formie pisemnej informacji stanowiącej podstawę do wprowadzenia zmian. Zmiana ta może spowodować wydłużenie terminu wykonania prac, a wpływ na zmianę wynagrodzenia będzie rozpatrywany wyłącznie w granicach i na zasadach określonych w bezwzględnie obowiązujących przepisach ustawy </w:t>
      </w:r>
      <w:proofErr w:type="spellStart"/>
      <w:r w:rsidRPr="00FB3705">
        <w:rPr>
          <w:rFonts w:ascii="Garamond" w:hAnsi="Garamond"/>
          <w:color w:val="000003"/>
          <w:sz w:val="22"/>
          <w:szCs w:val="22"/>
        </w:rPr>
        <w:t>Pzp</w:t>
      </w:r>
      <w:proofErr w:type="spellEnd"/>
      <w:r w:rsidR="00995B52" w:rsidRPr="00FB3705">
        <w:rPr>
          <w:rFonts w:ascii="Garamond" w:hAnsi="Garamond"/>
          <w:color w:val="000003"/>
          <w:sz w:val="22"/>
          <w:szCs w:val="22"/>
        </w:rPr>
        <w:t>.</w:t>
      </w:r>
    </w:p>
    <w:p w14:paraId="462B1824" w14:textId="77777777" w:rsidR="00B906C6" w:rsidRPr="00FB3705" w:rsidRDefault="00995B52">
      <w:pPr>
        <w:pStyle w:val="Akapitzlist"/>
        <w:numPr>
          <w:ilvl w:val="0"/>
          <w:numId w:val="27"/>
        </w:numPr>
        <w:overflowPunct w:val="0"/>
        <w:autoSpaceDE w:val="0"/>
        <w:autoSpaceDN w:val="0"/>
        <w:adjustRightInd w:val="0"/>
        <w:spacing w:line="276" w:lineRule="auto"/>
        <w:ind w:left="426" w:hanging="426"/>
        <w:contextualSpacing w:val="0"/>
        <w:jc w:val="both"/>
        <w:textAlignment w:val="baseline"/>
        <w:rPr>
          <w:rFonts w:ascii="Garamond" w:hAnsi="Garamond"/>
          <w:sz w:val="22"/>
          <w:szCs w:val="22"/>
        </w:rPr>
      </w:pPr>
      <w:r w:rsidRPr="00FB3705">
        <w:rPr>
          <w:rFonts w:ascii="Garamond" w:hAnsi="Garamond"/>
          <w:color w:val="010005"/>
          <w:sz w:val="22"/>
          <w:szCs w:val="22"/>
        </w:rPr>
        <w:t>Inicjatorem zmiany może być Wykonawca lub Zamawiający</w:t>
      </w:r>
      <w:r w:rsidRPr="00FB3705">
        <w:rPr>
          <w:rFonts w:ascii="Garamond" w:hAnsi="Garamond"/>
          <w:color w:val="121016"/>
          <w:sz w:val="22"/>
          <w:szCs w:val="22"/>
        </w:rPr>
        <w:t>.</w:t>
      </w:r>
    </w:p>
    <w:p w14:paraId="1D2EC13E" w14:textId="77777777" w:rsidR="00355CE2" w:rsidRPr="00FB3705" w:rsidRDefault="00355CE2" w:rsidP="00AA443A">
      <w:pPr>
        <w:spacing w:line="276" w:lineRule="auto"/>
        <w:ind w:left="75"/>
        <w:contextualSpacing/>
        <w:jc w:val="center"/>
        <w:rPr>
          <w:rFonts w:ascii="Garamond" w:hAnsi="Garamond"/>
          <w:b/>
          <w:bCs/>
          <w:sz w:val="16"/>
          <w:szCs w:val="16"/>
        </w:rPr>
      </w:pPr>
    </w:p>
    <w:p w14:paraId="7802567C" w14:textId="48A280A9" w:rsidR="00CD4AB3" w:rsidRPr="00FB3705" w:rsidRDefault="00ED745A" w:rsidP="00AA443A">
      <w:pPr>
        <w:spacing w:line="276" w:lineRule="auto"/>
        <w:ind w:left="75"/>
        <w:contextualSpacing/>
        <w:jc w:val="center"/>
        <w:rPr>
          <w:rFonts w:ascii="Garamond" w:hAnsi="Garamond"/>
          <w:b/>
          <w:bCs/>
          <w:sz w:val="22"/>
          <w:szCs w:val="22"/>
        </w:rPr>
      </w:pPr>
      <w:r w:rsidRPr="00FB3705">
        <w:rPr>
          <w:rFonts w:ascii="Garamond" w:hAnsi="Garamond"/>
          <w:b/>
          <w:bCs/>
          <w:sz w:val="22"/>
          <w:szCs w:val="22"/>
        </w:rPr>
        <w:t>§ 11</w:t>
      </w:r>
    </w:p>
    <w:p w14:paraId="0CBCDC8B" w14:textId="77777777" w:rsidR="00CD4AB3" w:rsidRPr="00FB3705" w:rsidRDefault="00CD4AB3" w:rsidP="00AA443A">
      <w:pPr>
        <w:spacing w:line="276" w:lineRule="auto"/>
        <w:ind w:left="75"/>
        <w:contextualSpacing/>
        <w:jc w:val="center"/>
        <w:rPr>
          <w:rFonts w:ascii="Garamond" w:hAnsi="Garamond"/>
          <w:b/>
          <w:bCs/>
          <w:sz w:val="22"/>
          <w:szCs w:val="22"/>
        </w:rPr>
      </w:pPr>
      <w:r w:rsidRPr="00FB3705">
        <w:rPr>
          <w:rFonts w:ascii="Garamond" w:hAnsi="Garamond"/>
          <w:b/>
          <w:bCs/>
          <w:sz w:val="22"/>
          <w:szCs w:val="22"/>
        </w:rPr>
        <w:t>Zatrudnienie na podstawie umowy o pracę</w:t>
      </w:r>
    </w:p>
    <w:p w14:paraId="44657FF6" w14:textId="732F6613" w:rsidR="00DC6C49" w:rsidRPr="00FB3705" w:rsidRDefault="00BB3183">
      <w:pPr>
        <w:pStyle w:val="Akapitzlist"/>
        <w:numPr>
          <w:ilvl w:val="0"/>
          <w:numId w:val="10"/>
        </w:numPr>
        <w:spacing w:line="276" w:lineRule="auto"/>
        <w:ind w:left="426" w:hanging="426"/>
        <w:jc w:val="both"/>
        <w:rPr>
          <w:rFonts w:ascii="Garamond" w:hAnsi="Garamond" w:cstheme="minorHAnsi"/>
          <w:sz w:val="22"/>
          <w:szCs w:val="22"/>
        </w:rPr>
      </w:pPr>
      <w:r w:rsidRPr="00FB3705">
        <w:rPr>
          <w:rFonts w:ascii="Garamond" w:hAnsi="Garamond" w:cstheme="minorHAnsi"/>
          <w:sz w:val="22"/>
          <w:szCs w:val="22"/>
        </w:rPr>
        <w:t xml:space="preserve">Zamawiający wymaga zatrudnienia na podstawie umowy o pracę, w rozumieniu przepisów ustawy z dnia 26 czerwca 1974 r. Kodeks pracy (Dz. U. z </w:t>
      </w:r>
      <w:r w:rsidR="00DB62E8" w:rsidRPr="00FB3705">
        <w:rPr>
          <w:rFonts w:ascii="Garamond" w:hAnsi="Garamond" w:cstheme="minorHAnsi"/>
          <w:sz w:val="22"/>
          <w:szCs w:val="22"/>
        </w:rPr>
        <w:t xml:space="preserve">2025 </w:t>
      </w:r>
      <w:r w:rsidRPr="00FB3705">
        <w:rPr>
          <w:rFonts w:ascii="Garamond" w:hAnsi="Garamond" w:cstheme="minorHAnsi"/>
          <w:sz w:val="22"/>
          <w:szCs w:val="22"/>
        </w:rPr>
        <w:t xml:space="preserve">roku, poz. </w:t>
      </w:r>
      <w:r w:rsidR="00DB62E8" w:rsidRPr="00FB3705">
        <w:rPr>
          <w:rFonts w:ascii="Garamond" w:hAnsi="Garamond" w:cstheme="minorHAnsi"/>
          <w:sz w:val="22"/>
          <w:szCs w:val="22"/>
        </w:rPr>
        <w:t>277 z</w:t>
      </w:r>
      <w:r w:rsidR="0046175D" w:rsidRPr="00FB3705">
        <w:rPr>
          <w:rFonts w:ascii="Garamond" w:hAnsi="Garamond" w:cstheme="minorHAnsi"/>
          <w:sz w:val="22"/>
          <w:szCs w:val="22"/>
        </w:rPr>
        <w:t>e</w:t>
      </w:r>
      <w:r w:rsidR="00DB62E8" w:rsidRPr="00FB3705">
        <w:rPr>
          <w:rFonts w:ascii="Garamond" w:hAnsi="Garamond" w:cstheme="minorHAnsi"/>
          <w:sz w:val="22"/>
          <w:szCs w:val="22"/>
        </w:rPr>
        <w:t xml:space="preserve"> </w:t>
      </w:r>
      <w:r w:rsidR="0046175D" w:rsidRPr="00FB3705">
        <w:rPr>
          <w:rFonts w:ascii="Garamond" w:hAnsi="Garamond" w:cstheme="minorHAnsi"/>
          <w:sz w:val="22"/>
          <w:szCs w:val="22"/>
        </w:rPr>
        <w:t>z</w:t>
      </w:r>
      <w:r w:rsidR="00DB62E8" w:rsidRPr="00FB3705">
        <w:rPr>
          <w:rFonts w:ascii="Garamond" w:hAnsi="Garamond" w:cstheme="minorHAnsi"/>
          <w:sz w:val="22"/>
          <w:szCs w:val="22"/>
        </w:rPr>
        <w:t>m.</w:t>
      </w:r>
      <w:r w:rsidRPr="00FB3705">
        <w:rPr>
          <w:rFonts w:ascii="Garamond" w:hAnsi="Garamond" w:cstheme="minorHAnsi"/>
          <w:sz w:val="22"/>
          <w:szCs w:val="22"/>
        </w:rPr>
        <w:t>), przez Wykonawcę lub Podwykonawcę (w tym dalszego Po</w:t>
      </w:r>
      <w:r w:rsidR="003C50D7" w:rsidRPr="00FB3705">
        <w:rPr>
          <w:rFonts w:ascii="Garamond" w:hAnsi="Garamond" w:cstheme="minorHAnsi"/>
          <w:sz w:val="22"/>
          <w:szCs w:val="22"/>
        </w:rPr>
        <w:t>dwykonawcę) osób wykonujących w </w:t>
      </w:r>
      <w:r w:rsidRPr="00FB3705">
        <w:rPr>
          <w:rFonts w:ascii="Garamond" w:hAnsi="Garamond" w:cstheme="minorHAnsi"/>
          <w:sz w:val="22"/>
          <w:szCs w:val="22"/>
        </w:rPr>
        <w:t xml:space="preserve">trakcie realizacji zamówienia czynności polegających na wykonywaniu </w:t>
      </w:r>
      <w:r w:rsidR="00DC6C49" w:rsidRPr="00FB3705">
        <w:rPr>
          <w:rFonts w:ascii="Garamond" w:hAnsi="Garamond" w:cstheme="minorHAnsi"/>
          <w:sz w:val="22"/>
          <w:szCs w:val="22"/>
        </w:rPr>
        <w:t>następujących czynności:</w:t>
      </w:r>
    </w:p>
    <w:p w14:paraId="04EAD471" w14:textId="687B8FDC" w:rsidR="00DC6C49" w:rsidRPr="00FB3705" w:rsidRDefault="00DC6C49" w:rsidP="00AA443A">
      <w:pPr>
        <w:pStyle w:val="Akapitzlist"/>
        <w:spacing w:line="276" w:lineRule="auto"/>
        <w:ind w:left="426"/>
        <w:jc w:val="both"/>
        <w:rPr>
          <w:rFonts w:ascii="Garamond" w:hAnsi="Garamond" w:cstheme="minorHAnsi"/>
          <w:sz w:val="22"/>
          <w:szCs w:val="22"/>
        </w:rPr>
      </w:pPr>
      <w:r w:rsidRPr="00FB3705">
        <w:rPr>
          <w:rFonts w:ascii="Garamond" w:hAnsi="Garamond" w:cstheme="minorHAnsi"/>
          <w:sz w:val="22"/>
          <w:szCs w:val="22"/>
        </w:rPr>
        <w:t xml:space="preserve">a) </w:t>
      </w:r>
      <w:bookmarkStart w:id="1" w:name="_Hlk72494740"/>
      <w:r w:rsidRPr="00FB3705">
        <w:rPr>
          <w:rFonts w:ascii="Garamond" w:hAnsi="Garamond" w:cstheme="minorHAnsi"/>
          <w:sz w:val="22"/>
          <w:szCs w:val="22"/>
        </w:rPr>
        <w:t>prac wykonywanych przez pracowników fizycznych ora</w:t>
      </w:r>
      <w:r w:rsidR="003541E5" w:rsidRPr="00FB3705">
        <w:rPr>
          <w:rFonts w:ascii="Garamond" w:hAnsi="Garamond" w:cstheme="minorHAnsi"/>
          <w:sz w:val="22"/>
          <w:szCs w:val="22"/>
        </w:rPr>
        <w:t xml:space="preserve"> </w:t>
      </w:r>
      <w:r w:rsidRPr="00FB3705">
        <w:rPr>
          <w:rFonts w:ascii="Garamond" w:hAnsi="Garamond" w:cstheme="minorHAnsi"/>
          <w:sz w:val="22"/>
          <w:szCs w:val="22"/>
        </w:rPr>
        <w:t>z</w:t>
      </w:r>
    </w:p>
    <w:p w14:paraId="3FE49EE2" w14:textId="77777777" w:rsidR="00BB3183" w:rsidRPr="00FB3705" w:rsidRDefault="00DC6C49" w:rsidP="00AA443A">
      <w:pPr>
        <w:pStyle w:val="Akapitzlist"/>
        <w:spacing w:line="276" w:lineRule="auto"/>
        <w:ind w:left="426"/>
        <w:jc w:val="both"/>
        <w:rPr>
          <w:rFonts w:ascii="Garamond" w:hAnsi="Garamond" w:cstheme="minorHAnsi"/>
          <w:sz w:val="22"/>
          <w:szCs w:val="22"/>
        </w:rPr>
      </w:pPr>
      <w:r w:rsidRPr="00FB3705">
        <w:rPr>
          <w:rFonts w:ascii="Garamond" w:hAnsi="Garamond" w:cstheme="minorHAnsi"/>
          <w:sz w:val="22"/>
          <w:szCs w:val="22"/>
        </w:rPr>
        <w:t>b) wykonywanych przez operatorów sprzętu (pojazdów, maszyn i urządzeń) czynności związanych z obsługą tego sprzętu</w:t>
      </w:r>
      <w:bookmarkEnd w:id="1"/>
      <w:r w:rsidR="00BB3183" w:rsidRPr="00FB3705">
        <w:rPr>
          <w:rFonts w:ascii="Garamond" w:hAnsi="Garamond" w:cstheme="minorHAnsi"/>
          <w:sz w:val="22"/>
          <w:szCs w:val="22"/>
        </w:rPr>
        <w:t>.</w:t>
      </w:r>
    </w:p>
    <w:p w14:paraId="40B027E8" w14:textId="77777777" w:rsidR="00BB3183" w:rsidRPr="00FB3705" w:rsidRDefault="00BB3183">
      <w:pPr>
        <w:pStyle w:val="Akapitzlist"/>
        <w:numPr>
          <w:ilvl w:val="0"/>
          <w:numId w:val="10"/>
        </w:numPr>
        <w:spacing w:line="276" w:lineRule="auto"/>
        <w:ind w:left="426" w:hanging="426"/>
        <w:jc w:val="both"/>
        <w:rPr>
          <w:rFonts w:ascii="Garamond" w:hAnsi="Garamond" w:cstheme="minorHAnsi"/>
          <w:sz w:val="22"/>
          <w:szCs w:val="22"/>
        </w:rPr>
      </w:pPr>
      <w:r w:rsidRPr="00FB3705">
        <w:rPr>
          <w:rFonts w:ascii="Garamond" w:hAnsi="Garamond" w:cstheme="minorHAnsi"/>
          <w:sz w:val="22"/>
          <w:szCs w:val="22"/>
        </w:rPr>
        <w:t>Obowiązek ten dotyczy także podwykonawców i dalszych podwykonawców – wykonawca jest zobowiązany zawrzeć w każdej umowie o podwykonawstwo stosowne zapisy zobowiązujące podwykonawców do zatrudnienia na umowę o prace wszystkich osób wykonujących wskazane wyżej czynności.</w:t>
      </w:r>
    </w:p>
    <w:p w14:paraId="40F7C706" w14:textId="77777777" w:rsidR="00BB3183" w:rsidRPr="00FB3705" w:rsidRDefault="00BB3183">
      <w:pPr>
        <w:pStyle w:val="Akapitzlist"/>
        <w:numPr>
          <w:ilvl w:val="0"/>
          <w:numId w:val="10"/>
        </w:numPr>
        <w:spacing w:line="276" w:lineRule="auto"/>
        <w:ind w:left="426" w:hanging="426"/>
        <w:jc w:val="both"/>
        <w:rPr>
          <w:rFonts w:ascii="Garamond" w:hAnsi="Garamond" w:cstheme="minorHAnsi"/>
          <w:sz w:val="22"/>
          <w:szCs w:val="22"/>
        </w:rPr>
      </w:pPr>
      <w:r w:rsidRPr="00FB3705">
        <w:rPr>
          <w:rFonts w:ascii="Garamond" w:hAnsi="Garamond" w:cstheme="minorHAnsi"/>
          <w:sz w:val="22"/>
          <w:szCs w:val="22"/>
        </w:rPr>
        <w:t>Obowiązek o którym mowa w ust. 1 nie dotyczy osób prowadzących działalność gospodarczą (samozatrudnienie).</w:t>
      </w:r>
    </w:p>
    <w:p w14:paraId="7C9AFF8D" w14:textId="77777777" w:rsidR="00BB3183" w:rsidRPr="00FB3705" w:rsidRDefault="00BB3183">
      <w:pPr>
        <w:pStyle w:val="Akapitzlist"/>
        <w:numPr>
          <w:ilvl w:val="0"/>
          <w:numId w:val="10"/>
        </w:numPr>
        <w:spacing w:line="276" w:lineRule="auto"/>
        <w:ind w:left="426" w:hanging="426"/>
        <w:jc w:val="both"/>
        <w:rPr>
          <w:rFonts w:ascii="Garamond" w:hAnsi="Garamond" w:cstheme="minorHAnsi"/>
          <w:sz w:val="22"/>
          <w:szCs w:val="22"/>
        </w:rPr>
      </w:pPr>
      <w:r w:rsidRPr="00FB3705">
        <w:rPr>
          <w:rFonts w:ascii="Garamond" w:hAnsi="Garamond" w:cstheme="minorHAnsi"/>
          <w:sz w:val="22"/>
          <w:szCs w:val="22"/>
        </w:rPr>
        <w:t>W trakcie realizacji zamówienia Zamawiający uprawniony jest do wykonywania czynności kontrolnych wobec Wykonawcy odnośnie do spełniania prz</w:t>
      </w:r>
      <w:r w:rsidR="003C50D7" w:rsidRPr="00FB3705">
        <w:rPr>
          <w:rFonts w:ascii="Garamond" w:hAnsi="Garamond" w:cstheme="minorHAnsi"/>
          <w:sz w:val="22"/>
          <w:szCs w:val="22"/>
        </w:rPr>
        <w:t>ez Wykonawcę lub </w:t>
      </w:r>
      <w:r w:rsidRPr="00FB3705">
        <w:rPr>
          <w:rFonts w:ascii="Garamond" w:hAnsi="Garamond" w:cstheme="minorHAnsi"/>
          <w:sz w:val="22"/>
          <w:szCs w:val="22"/>
        </w:rPr>
        <w:t>Podwykonawcę (w tym dalszego Podwykonawcę) wymogu zatrudnienia na podstawie umowy o pracę osób wyko</w:t>
      </w:r>
      <w:r w:rsidR="001037C0" w:rsidRPr="00FB3705">
        <w:rPr>
          <w:rFonts w:ascii="Garamond" w:hAnsi="Garamond" w:cstheme="minorHAnsi"/>
          <w:sz w:val="22"/>
          <w:szCs w:val="22"/>
        </w:rPr>
        <w:t>nujących wskazane w </w:t>
      </w:r>
      <w:r w:rsidRPr="00FB3705">
        <w:rPr>
          <w:rFonts w:ascii="Garamond" w:hAnsi="Garamond" w:cstheme="minorHAnsi"/>
          <w:sz w:val="22"/>
          <w:szCs w:val="22"/>
        </w:rPr>
        <w:t>ust. 1 czynności. Zamawiający uprawniony jest w szczególności do:</w:t>
      </w:r>
    </w:p>
    <w:p w14:paraId="614AC446" w14:textId="77777777" w:rsidR="00BB3183" w:rsidRPr="00FB3705" w:rsidRDefault="00BB3183">
      <w:pPr>
        <w:pStyle w:val="Akapitzlist"/>
        <w:numPr>
          <w:ilvl w:val="2"/>
          <w:numId w:val="9"/>
        </w:numPr>
        <w:spacing w:line="276" w:lineRule="auto"/>
        <w:ind w:left="851"/>
        <w:jc w:val="both"/>
        <w:rPr>
          <w:rFonts w:ascii="Garamond" w:hAnsi="Garamond" w:cstheme="minorHAnsi"/>
          <w:sz w:val="22"/>
          <w:szCs w:val="22"/>
        </w:rPr>
      </w:pPr>
      <w:r w:rsidRPr="00FB3705">
        <w:rPr>
          <w:rFonts w:ascii="Garamond" w:hAnsi="Garamond" w:cstheme="minorHAnsi"/>
          <w:sz w:val="22"/>
          <w:szCs w:val="22"/>
        </w:rPr>
        <w:lastRenderedPageBreak/>
        <w:t>Żądania oświadczeń i dokumentów w zakresie potwierdzenia spełniania wyżej wskazanych wymogów i dokonywania ich oceny</w:t>
      </w:r>
      <w:r w:rsidR="00DC6C49" w:rsidRPr="00FB3705">
        <w:rPr>
          <w:rFonts w:ascii="Garamond" w:hAnsi="Garamond" w:cstheme="minorHAnsi"/>
          <w:sz w:val="22"/>
          <w:szCs w:val="22"/>
        </w:rPr>
        <w:t xml:space="preserve"> (zgodnie z ust. </w:t>
      </w:r>
      <w:r w:rsidR="008A677C" w:rsidRPr="00FB3705">
        <w:rPr>
          <w:rFonts w:ascii="Garamond" w:hAnsi="Garamond" w:cstheme="minorHAnsi"/>
          <w:sz w:val="22"/>
          <w:szCs w:val="22"/>
        </w:rPr>
        <w:t>5</w:t>
      </w:r>
      <w:r w:rsidR="00DC6C49" w:rsidRPr="00FB3705">
        <w:rPr>
          <w:rFonts w:ascii="Garamond" w:hAnsi="Garamond" w:cstheme="minorHAnsi"/>
          <w:sz w:val="22"/>
          <w:szCs w:val="22"/>
        </w:rPr>
        <w:t>)</w:t>
      </w:r>
      <w:r w:rsidRPr="00FB3705">
        <w:rPr>
          <w:rFonts w:ascii="Garamond" w:hAnsi="Garamond" w:cstheme="minorHAnsi"/>
          <w:sz w:val="22"/>
          <w:szCs w:val="22"/>
        </w:rPr>
        <w:t>.</w:t>
      </w:r>
    </w:p>
    <w:p w14:paraId="0C589B9B" w14:textId="77777777" w:rsidR="00BB3183" w:rsidRPr="00FB3705" w:rsidRDefault="00BB3183">
      <w:pPr>
        <w:pStyle w:val="Akapitzlist"/>
        <w:numPr>
          <w:ilvl w:val="2"/>
          <w:numId w:val="9"/>
        </w:numPr>
        <w:spacing w:line="276" w:lineRule="auto"/>
        <w:ind w:left="851"/>
        <w:jc w:val="both"/>
        <w:rPr>
          <w:rFonts w:ascii="Garamond" w:hAnsi="Garamond" w:cstheme="minorHAnsi"/>
          <w:sz w:val="22"/>
          <w:szCs w:val="22"/>
        </w:rPr>
      </w:pPr>
      <w:r w:rsidRPr="00FB3705">
        <w:rPr>
          <w:rFonts w:ascii="Garamond" w:hAnsi="Garamond" w:cstheme="minorHAnsi"/>
          <w:sz w:val="22"/>
          <w:szCs w:val="22"/>
        </w:rPr>
        <w:t>Żądania wyjaśnień w przypadku wątpliwości w zakresie potwierdzenia spełniania wyżej wskazanych wymogów.</w:t>
      </w:r>
    </w:p>
    <w:p w14:paraId="3E564B8C" w14:textId="77777777" w:rsidR="00BB3183" w:rsidRPr="00FB3705" w:rsidRDefault="00BB3183">
      <w:pPr>
        <w:pStyle w:val="Akapitzlist"/>
        <w:numPr>
          <w:ilvl w:val="2"/>
          <w:numId w:val="9"/>
        </w:numPr>
        <w:spacing w:line="276" w:lineRule="auto"/>
        <w:ind w:left="851"/>
        <w:jc w:val="both"/>
        <w:rPr>
          <w:rFonts w:ascii="Garamond" w:hAnsi="Garamond" w:cstheme="minorHAnsi"/>
          <w:sz w:val="22"/>
          <w:szCs w:val="22"/>
        </w:rPr>
      </w:pPr>
      <w:r w:rsidRPr="00FB3705">
        <w:rPr>
          <w:rFonts w:ascii="Garamond" w:hAnsi="Garamond" w:cstheme="minorHAnsi"/>
          <w:sz w:val="22"/>
          <w:szCs w:val="22"/>
        </w:rPr>
        <w:t>Przeprowadzania kontroli na miejscu wykonywania świadczenia.</w:t>
      </w:r>
    </w:p>
    <w:p w14:paraId="0F9D0338" w14:textId="77777777" w:rsidR="00BB3183" w:rsidRPr="00FB3705" w:rsidRDefault="00BB3183">
      <w:pPr>
        <w:pStyle w:val="Akapitzlist"/>
        <w:numPr>
          <w:ilvl w:val="0"/>
          <w:numId w:val="10"/>
        </w:numPr>
        <w:spacing w:line="276" w:lineRule="auto"/>
        <w:ind w:left="426"/>
        <w:jc w:val="both"/>
        <w:rPr>
          <w:rFonts w:ascii="Garamond" w:hAnsi="Garamond" w:cstheme="minorHAnsi"/>
          <w:sz w:val="22"/>
          <w:szCs w:val="22"/>
        </w:rPr>
      </w:pPr>
      <w:r w:rsidRPr="00FB3705">
        <w:rPr>
          <w:rFonts w:ascii="Garamond" w:hAnsi="Garamond" w:cstheme="minorHAnsi"/>
          <w:sz w:val="22"/>
          <w:szCs w:val="22"/>
        </w:rPr>
        <w:t>W trakcie realizacji zamówienia na każde wezwanie Zamawiającego, w wyznaczonym w tym wezwaniu terminie, Wykonawca zobowiązany będzie do przedłożenia Zamawiającemu dowodów, w celu potwierdzenia spełniania wymogu za</w:t>
      </w:r>
      <w:r w:rsidR="003C50D7" w:rsidRPr="00FB3705">
        <w:rPr>
          <w:rFonts w:ascii="Garamond" w:hAnsi="Garamond" w:cstheme="minorHAnsi"/>
          <w:sz w:val="22"/>
          <w:szCs w:val="22"/>
        </w:rPr>
        <w:t>trudnienia na podstawie umowy o </w:t>
      </w:r>
      <w:r w:rsidR="001037C0" w:rsidRPr="00FB3705">
        <w:rPr>
          <w:rFonts w:ascii="Garamond" w:hAnsi="Garamond" w:cstheme="minorHAnsi"/>
          <w:sz w:val="22"/>
          <w:szCs w:val="22"/>
        </w:rPr>
        <w:t>pracę przez Wykonawcę lub </w:t>
      </w:r>
      <w:r w:rsidRPr="00FB3705">
        <w:rPr>
          <w:rFonts w:ascii="Garamond" w:hAnsi="Garamond" w:cstheme="minorHAnsi"/>
          <w:sz w:val="22"/>
          <w:szCs w:val="22"/>
        </w:rPr>
        <w:t>Podwykonawcę (w tym dalszego Podwykonawcę) osób wykonującyc</w:t>
      </w:r>
      <w:r w:rsidR="001037C0" w:rsidRPr="00FB3705">
        <w:rPr>
          <w:rFonts w:ascii="Garamond" w:hAnsi="Garamond" w:cstheme="minorHAnsi"/>
          <w:sz w:val="22"/>
          <w:szCs w:val="22"/>
        </w:rPr>
        <w:t>h wskazane w ust. 1 czynności w </w:t>
      </w:r>
      <w:r w:rsidRPr="00FB3705">
        <w:rPr>
          <w:rFonts w:ascii="Garamond" w:hAnsi="Garamond" w:cstheme="minorHAnsi"/>
          <w:sz w:val="22"/>
          <w:szCs w:val="22"/>
        </w:rPr>
        <w:t>trakcie realizacji zamówienia. Zamawiający uprawniony jest do żądania od Wykonawcy przedłożeniu w szczególności:</w:t>
      </w:r>
    </w:p>
    <w:p w14:paraId="15912827" w14:textId="77777777" w:rsidR="00BB3183" w:rsidRPr="00FB3705" w:rsidRDefault="00BB3183">
      <w:pPr>
        <w:pStyle w:val="Akapitzlist"/>
        <w:numPr>
          <w:ilvl w:val="0"/>
          <w:numId w:val="11"/>
        </w:numPr>
        <w:spacing w:line="276" w:lineRule="auto"/>
        <w:ind w:left="851"/>
        <w:jc w:val="both"/>
        <w:rPr>
          <w:rFonts w:ascii="Garamond" w:hAnsi="Garamond" w:cstheme="minorHAnsi"/>
          <w:sz w:val="22"/>
          <w:szCs w:val="22"/>
        </w:rPr>
      </w:pPr>
      <w:r w:rsidRPr="00FB3705">
        <w:rPr>
          <w:rFonts w:ascii="Garamond" w:hAnsi="Garamond" w:cstheme="minorHAnsi"/>
          <w:b/>
          <w:sz w:val="22"/>
          <w:szCs w:val="22"/>
        </w:rPr>
        <w:t>Oświadczenia Wykonawcy lub Podwykonawcy (lub dalszego Podwykonawcy)</w:t>
      </w:r>
      <w:r w:rsidRPr="00FB3705">
        <w:rPr>
          <w:rFonts w:ascii="Garamond" w:hAnsi="Garamond" w:cstheme="minorHAnsi"/>
          <w:sz w:val="22"/>
          <w:szCs w:val="22"/>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w:t>
      </w:r>
      <w:r w:rsidR="001037C0" w:rsidRPr="00FB3705">
        <w:rPr>
          <w:rFonts w:ascii="Garamond" w:hAnsi="Garamond" w:cstheme="minorHAnsi"/>
          <w:sz w:val="22"/>
          <w:szCs w:val="22"/>
        </w:rPr>
        <w:t>podstawie umowy o pracę wraz ze </w:t>
      </w:r>
      <w:r w:rsidRPr="00FB3705">
        <w:rPr>
          <w:rFonts w:ascii="Garamond" w:hAnsi="Garamond" w:cstheme="minorHAnsi"/>
          <w:sz w:val="22"/>
          <w:szCs w:val="22"/>
        </w:rPr>
        <w:t xml:space="preserve">wskazaniem liczby tych osób, imion i nazwisk tych osób, rodzaju umowy o pracę i wymiaru etatu oraz podpis osoby uprawnionej do złożenia oświadczenia w imieniu Wykonawcy lub Podwykonawcy (w tym dalszego Podwykonawcy) </w:t>
      </w:r>
      <w:r w:rsidRPr="00FB3705">
        <w:rPr>
          <w:rFonts w:ascii="Garamond" w:hAnsi="Garamond" w:cstheme="minorHAnsi"/>
          <w:b/>
          <w:sz w:val="22"/>
          <w:szCs w:val="22"/>
        </w:rPr>
        <w:t>lub/i</w:t>
      </w:r>
    </w:p>
    <w:p w14:paraId="7CBE2B78" w14:textId="77777777" w:rsidR="00BB3183" w:rsidRPr="00FB3705" w:rsidRDefault="00BB3183">
      <w:pPr>
        <w:pStyle w:val="Akapitzlist"/>
        <w:numPr>
          <w:ilvl w:val="0"/>
          <w:numId w:val="11"/>
        </w:numPr>
        <w:spacing w:line="276" w:lineRule="auto"/>
        <w:ind w:left="851"/>
        <w:jc w:val="both"/>
        <w:rPr>
          <w:rFonts w:ascii="Garamond" w:hAnsi="Garamond" w:cstheme="minorHAnsi"/>
          <w:sz w:val="22"/>
          <w:szCs w:val="22"/>
        </w:rPr>
      </w:pPr>
      <w:r w:rsidRPr="00FB3705">
        <w:rPr>
          <w:rFonts w:ascii="Garamond" w:hAnsi="Garamond" w:cstheme="minorHAnsi"/>
          <w:sz w:val="22"/>
          <w:szCs w:val="22"/>
        </w:rPr>
        <w:t xml:space="preserve">Poświadczonej za zgodność z oryginałem odpowiednio przez </w:t>
      </w:r>
      <w:r w:rsidR="001037C0" w:rsidRPr="00FB3705">
        <w:rPr>
          <w:rFonts w:ascii="Garamond" w:hAnsi="Garamond" w:cstheme="minorHAnsi"/>
          <w:sz w:val="22"/>
          <w:szCs w:val="22"/>
        </w:rPr>
        <w:t>Wykonawcę lub Podwykonawcę (lub </w:t>
      </w:r>
      <w:r w:rsidRPr="00FB3705">
        <w:rPr>
          <w:rFonts w:ascii="Garamond" w:hAnsi="Garamond" w:cstheme="minorHAnsi"/>
          <w:sz w:val="22"/>
          <w:szCs w:val="22"/>
        </w:rPr>
        <w:t xml:space="preserve">dalszego Podwykonawcę) </w:t>
      </w:r>
      <w:r w:rsidRPr="00FB3705">
        <w:rPr>
          <w:rFonts w:ascii="Garamond" w:hAnsi="Garamond" w:cstheme="minorHAnsi"/>
          <w:b/>
          <w:sz w:val="22"/>
          <w:szCs w:val="22"/>
        </w:rPr>
        <w:t>kopii umowy/umów o pracę osób</w:t>
      </w:r>
      <w:r w:rsidRPr="00FB3705">
        <w:rPr>
          <w:rFonts w:ascii="Garamond" w:hAnsi="Garamond" w:cstheme="minorHAnsi"/>
          <w:sz w:val="22"/>
          <w:szCs w:val="22"/>
        </w:rPr>
        <w:t xml:space="preserve"> wykonujących w trakcie realizacji zamówienia czynności, których dotyczy wezwanie (wraz </w:t>
      </w:r>
      <w:r w:rsidR="001037C0" w:rsidRPr="00FB3705">
        <w:rPr>
          <w:rFonts w:ascii="Garamond" w:hAnsi="Garamond" w:cstheme="minorHAnsi"/>
          <w:sz w:val="22"/>
          <w:szCs w:val="22"/>
        </w:rPr>
        <w:t>z dokumentem regulującym zakres </w:t>
      </w:r>
      <w:r w:rsidRPr="00FB3705">
        <w:rPr>
          <w:rFonts w:ascii="Garamond" w:hAnsi="Garamond" w:cstheme="minorHAnsi"/>
          <w:sz w:val="22"/>
          <w:szCs w:val="22"/>
        </w:rPr>
        <w:t>obowiązków, jeżeli został sporządzony). Kopia umowy/umów powinna zostać zanonimizowana w sposób zapewniający ochronę danych osobowych pracowników, zgodnie z obowiązującym</w:t>
      </w:r>
      <w:r w:rsidR="003C50D7" w:rsidRPr="00FB3705">
        <w:rPr>
          <w:rFonts w:ascii="Garamond" w:hAnsi="Garamond" w:cstheme="minorHAnsi"/>
          <w:sz w:val="22"/>
          <w:szCs w:val="22"/>
        </w:rPr>
        <w:t>i przepisami prawa w </w:t>
      </w:r>
      <w:r w:rsidRPr="00FB3705">
        <w:rPr>
          <w:rFonts w:ascii="Garamond" w:hAnsi="Garamond" w:cstheme="minorHAnsi"/>
          <w:sz w:val="22"/>
          <w:szCs w:val="22"/>
        </w:rPr>
        <w:t xml:space="preserve">zakresie ochrony danych osobowych (tj. w szczególności: bez adresów, nr PESEL pracowników). Imię i nazwisko pracownika nie podlega </w:t>
      </w:r>
      <w:proofErr w:type="spellStart"/>
      <w:r w:rsidRPr="00FB3705">
        <w:rPr>
          <w:rFonts w:ascii="Garamond" w:hAnsi="Garamond" w:cstheme="minorHAnsi"/>
          <w:sz w:val="22"/>
          <w:szCs w:val="22"/>
        </w:rPr>
        <w:t>anonimizacji</w:t>
      </w:r>
      <w:proofErr w:type="spellEnd"/>
      <w:r w:rsidRPr="00FB3705">
        <w:rPr>
          <w:rFonts w:ascii="Garamond" w:hAnsi="Garamond" w:cstheme="minorHAnsi"/>
          <w:sz w:val="22"/>
          <w:szCs w:val="22"/>
        </w:rPr>
        <w:t xml:space="preserve">. Informacje takie jak: data zawarcia umowy, rodzaj umowy o pracę i wymiar etatu powinny być możliwe do zidentyfikowania </w:t>
      </w:r>
      <w:r w:rsidRPr="00FB3705">
        <w:rPr>
          <w:rFonts w:ascii="Garamond" w:hAnsi="Garamond" w:cstheme="minorHAnsi"/>
          <w:b/>
          <w:sz w:val="22"/>
          <w:szCs w:val="22"/>
        </w:rPr>
        <w:t>lub/i</w:t>
      </w:r>
    </w:p>
    <w:p w14:paraId="2696897D" w14:textId="77777777" w:rsidR="00BB3183" w:rsidRPr="00FB3705" w:rsidRDefault="00BB3183">
      <w:pPr>
        <w:pStyle w:val="Akapitzlist"/>
        <w:numPr>
          <w:ilvl w:val="0"/>
          <w:numId w:val="11"/>
        </w:numPr>
        <w:spacing w:line="276" w:lineRule="auto"/>
        <w:ind w:left="851"/>
        <w:jc w:val="both"/>
        <w:rPr>
          <w:rFonts w:ascii="Garamond" w:hAnsi="Garamond" w:cstheme="minorHAnsi"/>
          <w:sz w:val="22"/>
          <w:szCs w:val="22"/>
        </w:rPr>
      </w:pPr>
      <w:r w:rsidRPr="00FB3705">
        <w:rPr>
          <w:rFonts w:ascii="Garamond" w:hAnsi="Garamond" w:cstheme="minorHAnsi"/>
          <w:b/>
          <w:sz w:val="22"/>
          <w:szCs w:val="22"/>
        </w:rPr>
        <w:t>Zaświadczenia właściwego oddziału ZUS</w:t>
      </w:r>
      <w:r w:rsidRPr="00FB3705">
        <w:rPr>
          <w:rFonts w:ascii="Garamond" w:hAnsi="Garamond" w:cstheme="minorHAnsi"/>
          <w:sz w:val="22"/>
          <w:szCs w:val="22"/>
        </w:rPr>
        <w:t>, potwierdzającego opłacanie przez Wykonawcę lub Podwykonawcę (w tym da</w:t>
      </w:r>
      <w:r w:rsidR="003C50D7" w:rsidRPr="00FB3705">
        <w:rPr>
          <w:rFonts w:ascii="Garamond" w:hAnsi="Garamond" w:cstheme="minorHAnsi"/>
          <w:sz w:val="22"/>
          <w:szCs w:val="22"/>
        </w:rPr>
        <w:t>lszego Podwykonawcę) składek na </w:t>
      </w:r>
      <w:r w:rsidRPr="00FB3705">
        <w:rPr>
          <w:rFonts w:ascii="Garamond" w:hAnsi="Garamond" w:cstheme="minorHAnsi"/>
          <w:sz w:val="22"/>
          <w:szCs w:val="22"/>
        </w:rPr>
        <w:t>ubezpieczenia społeczne i zdrowotne z tytułu z</w:t>
      </w:r>
      <w:r w:rsidR="003C50D7" w:rsidRPr="00FB3705">
        <w:rPr>
          <w:rFonts w:ascii="Garamond" w:hAnsi="Garamond" w:cstheme="minorHAnsi"/>
          <w:sz w:val="22"/>
          <w:szCs w:val="22"/>
        </w:rPr>
        <w:t>atrudnienia na podstawie umów o </w:t>
      </w:r>
      <w:r w:rsidRPr="00FB3705">
        <w:rPr>
          <w:rFonts w:ascii="Garamond" w:hAnsi="Garamond" w:cstheme="minorHAnsi"/>
          <w:sz w:val="22"/>
          <w:szCs w:val="22"/>
        </w:rPr>
        <w:t xml:space="preserve">pracę za ostatni okres rozliczeniowy </w:t>
      </w:r>
      <w:r w:rsidRPr="00FB3705">
        <w:rPr>
          <w:rFonts w:ascii="Garamond" w:hAnsi="Garamond" w:cstheme="minorHAnsi"/>
          <w:b/>
          <w:sz w:val="22"/>
          <w:szCs w:val="22"/>
        </w:rPr>
        <w:t>lub/i</w:t>
      </w:r>
    </w:p>
    <w:p w14:paraId="782553A7" w14:textId="77777777" w:rsidR="00BB3183" w:rsidRPr="00FB3705" w:rsidRDefault="00BB3183">
      <w:pPr>
        <w:pStyle w:val="Akapitzlist"/>
        <w:numPr>
          <w:ilvl w:val="0"/>
          <w:numId w:val="11"/>
        </w:numPr>
        <w:spacing w:line="276" w:lineRule="auto"/>
        <w:ind w:left="851"/>
        <w:jc w:val="both"/>
        <w:rPr>
          <w:rFonts w:ascii="Garamond" w:hAnsi="Garamond" w:cstheme="minorHAnsi"/>
          <w:sz w:val="22"/>
          <w:szCs w:val="22"/>
        </w:rPr>
      </w:pPr>
      <w:r w:rsidRPr="00FB3705">
        <w:rPr>
          <w:rFonts w:ascii="Garamond" w:hAnsi="Garamond" w:cstheme="minorHAnsi"/>
          <w:sz w:val="22"/>
          <w:szCs w:val="22"/>
        </w:rPr>
        <w:t xml:space="preserve">Poświadczonej za zgodność z oryginałem </w:t>
      </w:r>
      <w:r w:rsidR="003C50D7" w:rsidRPr="00FB3705">
        <w:rPr>
          <w:rFonts w:ascii="Garamond" w:hAnsi="Garamond" w:cstheme="minorHAnsi"/>
          <w:sz w:val="22"/>
          <w:szCs w:val="22"/>
        </w:rPr>
        <w:t>odpowiednio przez Wykonawcę lub </w:t>
      </w:r>
      <w:r w:rsidRPr="00FB3705">
        <w:rPr>
          <w:rFonts w:ascii="Garamond" w:hAnsi="Garamond" w:cstheme="minorHAnsi"/>
          <w:sz w:val="22"/>
          <w:szCs w:val="22"/>
        </w:rPr>
        <w:t xml:space="preserve">Podwykonawcę (lub dalszego Podwykonawcę) </w:t>
      </w:r>
      <w:r w:rsidRPr="00FB3705">
        <w:rPr>
          <w:rFonts w:ascii="Garamond" w:hAnsi="Garamond" w:cstheme="minorHAnsi"/>
          <w:b/>
          <w:sz w:val="22"/>
          <w:szCs w:val="22"/>
        </w:rPr>
        <w:t>kopii dowodu potwierdzającego zgłoszenie pracownika przez pracodawcę do ubezpieczeń</w:t>
      </w:r>
      <w:r w:rsidR="003C50D7" w:rsidRPr="00FB3705">
        <w:rPr>
          <w:rFonts w:ascii="Garamond" w:hAnsi="Garamond" w:cstheme="minorHAnsi"/>
          <w:sz w:val="22"/>
          <w:szCs w:val="22"/>
        </w:rPr>
        <w:t>, zanonimizowaną w </w:t>
      </w:r>
      <w:r w:rsidRPr="00FB3705">
        <w:rPr>
          <w:rFonts w:ascii="Garamond" w:hAnsi="Garamond" w:cstheme="minorHAnsi"/>
          <w:sz w:val="22"/>
          <w:szCs w:val="22"/>
        </w:rPr>
        <w:t>sposób zapewniający ochronę danych o</w:t>
      </w:r>
      <w:r w:rsidR="003C50D7" w:rsidRPr="00FB3705">
        <w:rPr>
          <w:rFonts w:ascii="Garamond" w:hAnsi="Garamond" w:cstheme="minorHAnsi"/>
          <w:sz w:val="22"/>
          <w:szCs w:val="22"/>
        </w:rPr>
        <w:t>sobowych pracowników, zgodnie z </w:t>
      </w:r>
      <w:r w:rsidRPr="00FB3705">
        <w:rPr>
          <w:rFonts w:ascii="Garamond" w:hAnsi="Garamond" w:cstheme="minorHAnsi"/>
          <w:sz w:val="22"/>
          <w:szCs w:val="22"/>
        </w:rPr>
        <w:t>obowiązującymi przepisami prawa w zakresie o</w:t>
      </w:r>
      <w:r w:rsidR="003C50D7" w:rsidRPr="00FB3705">
        <w:rPr>
          <w:rFonts w:ascii="Garamond" w:hAnsi="Garamond" w:cstheme="minorHAnsi"/>
          <w:sz w:val="22"/>
          <w:szCs w:val="22"/>
        </w:rPr>
        <w:t>chrony danych osobowych. Imię i </w:t>
      </w:r>
      <w:r w:rsidRPr="00FB3705">
        <w:rPr>
          <w:rFonts w:ascii="Garamond" w:hAnsi="Garamond" w:cstheme="minorHAnsi"/>
          <w:sz w:val="22"/>
          <w:szCs w:val="22"/>
        </w:rPr>
        <w:t xml:space="preserve">nazwisko pracownika nie podlega </w:t>
      </w:r>
      <w:proofErr w:type="spellStart"/>
      <w:r w:rsidRPr="00FB3705">
        <w:rPr>
          <w:rFonts w:ascii="Garamond" w:hAnsi="Garamond" w:cstheme="minorHAnsi"/>
          <w:sz w:val="22"/>
          <w:szCs w:val="22"/>
        </w:rPr>
        <w:t>anonimizacji</w:t>
      </w:r>
      <w:proofErr w:type="spellEnd"/>
      <w:r w:rsidRPr="00FB3705">
        <w:rPr>
          <w:rFonts w:ascii="Garamond" w:hAnsi="Garamond" w:cstheme="minorHAnsi"/>
          <w:sz w:val="22"/>
          <w:szCs w:val="22"/>
        </w:rPr>
        <w:t>.</w:t>
      </w:r>
    </w:p>
    <w:p w14:paraId="4B07264D" w14:textId="77777777" w:rsidR="00CD4AB3" w:rsidRPr="00FB3705" w:rsidRDefault="00CD4AB3">
      <w:pPr>
        <w:pStyle w:val="Akapitzlist"/>
        <w:numPr>
          <w:ilvl w:val="0"/>
          <w:numId w:val="12"/>
        </w:numPr>
        <w:spacing w:line="276" w:lineRule="auto"/>
        <w:ind w:left="426"/>
        <w:jc w:val="both"/>
        <w:rPr>
          <w:rFonts w:ascii="Garamond" w:hAnsi="Garamond"/>
          <w:sz w:val="22"/>
          <w:szCs w:val="22"/>
        </w:rPr>
      </w:pPr>
      <w:r w:rsidRPr="00FB3705">
        <w:rPr>
          <w:rFonts w:ascii="Garamond" w:hAnsi="Garamond"/>
          <w:sz w:val="22"/>
          <w:szCs w:val="22"/>
        </w:rPr>
        <w:t xml:space="preserve">Ustala się następujące sankcje z tytułu niespełnienia wymagań określonych w art. 95 ust. 1 </w:t>
      </w:r>
      <w:proofErr w:type="spellStart"/>
      <w:r w:rsidRPr="00FB3705">
        <w:rPr>
          <w:rFonts w:ascii="Garamond" w:hAnsi="Garamond"/>
          <w:sz w:val="22"/>
          <w:szCs w:val="22"/>
        </w:rPr>
        <w:t>Pzp</w:t>
      </w:r>
      <w:proofErr w:type="spellEnd"/>
      <w:r w:rsidRPr="00FB3705">
        <w:rPr>
          <w:rFonts w:ascii="Garamond" w:hAnsi="Garamond"/>
          <w:sz w:val="22"/>
          <w:szCs w:val="22"/>
        </w:rPr>
        <w:t xml:space="preserve">: w przypadku braku zawartej umowy o pracę Wykonawca zapłaci Zamawiającemu karę umowną w wysokości 0,1% </w:t>
      </w:r>
      <w:r w:rsidR="00B045C2" w:rsidRPr="00FB3705">
        <w:rPr>
          <w:rFonts w:ascii="Garamond" w:hAnsi="Garamond"/>
          <w:sz w:val="22"/>
          <w:szCs w:val="22"/>
        </w:rPr>
        <w:t>wynagrodzenia umownego brutto określonego w § 7 ust. 1</w:t>
      </w:r>
      <w:r w:rsidRPr="00FB3705">
        <w:rPr>
          <w:rFonts w:ascii="Garamond" w:hAnsi="Garamond"/>
          <w:sz w:val="22"/>
          <w:szCs w:val="22"/>
        </w:rPr>
        <w:t xml:space="preserve"> za każdy </w:t>
      </w:r>
      <w:r w:rsidR="00DC6C49" w:rsidRPr="00FB3705">
        <w:rPr>
          <w:rFonts w:ascii="Garamond" w:hAnsi="Garamond"/>
          <w:sz w:val="22"/>
          <w:szCs w:val="22"/>
        </w:rPr>
        <w:t>przypadek – każdego pracownika, z którym</w:t>
      </w:r>
      <w:r w:rsidRPr="00FB3705">
        <w:rPr>
          <w:rFonts w:ascii="Garamond" w:hAnsi="Garamond"/>
          <w:sz w:val="22"/>
          <w:szCs w:val="22"/>
        </w:rPr>
        <w:t xml:space="preserve"> umowa o pracę nie została zawarta</w:t>
      </w:r>
      <w:r w:rsidR="004B7565" w:rsidRPr="00FB3705">
        <w:rPr>
          <w:rFonts w:ascii="Garamond" w:hAnsi="Garamond"/>
          <w:sz w:val="22"/>
          <w:szCs w:val="22"/>
        </w:rPr>
        <w:t xml:space="preserve"> w przypadku wykonywania przez daną osobę czynności, o których mowa w ust. 1</w:t>
      </w:r>
      <w:r w:rsidRPr="00FB3705">
        <w:rPr>
          <w:rFonts w:ascii="Garamond" w:hAnsi="Garamond"/>
          <w:sz w:val="22"/>
          <w:szCs w:val="22"/>
        </w:rPr>
        <w:t>.</w:t>
      </w:r>
    </w:p>
    <w:p w14:paraId="6C5542E5" w14:textId="77777777" w:rsidR="00BB3183" w:rsidRPr="00FB3705" w:rsidRDefault="00BB3183">
      <w:pPr>
        <w:pStyle w:val="Akapitzlist"/>
        <w:numPr>
          <w:ilvl w:val="0"/>
          <w:numId w:val="12"/>
        </w:numPr>
        <w:spacing w:line="276" w:lineRule="auto"/>
        <w:ind w:left="426"/>
        <w:jc w:val="both"/>
        <w:rPr>
          <w:rFonts w:ascii="Garamond" w:hAnsi="Garamond"/>
          <w:sz w:val="22"/>
          <w:szCs w:val="22"/>
        </w:rPr>
      </w:pPr>
      <w:r w:rsidRPr="00FB3705">
        <w:rPr>
          <w:rFonts w:ascii="Garamond" w:hAnsi="Garamond" w:cstheme="minorHAnsi"/>
          <w:sz w:val="22"/>
          <w:szCs w:val="22"/>
        </w:rPr>
        <w:t>W przypadku uzasadnionych wątpliwości co do przestrzegania prawa pracy przez Wykonawcę lub Podwykonawcę, Zamawiający może zwrócić się o przeprowadzenie kontroli przez Państwową Inspekcję Pracy.</w:t>
      </w:r>
    </w:p>
    <w:p w14:paraId="1DF42CC0" w14:textId="77777777" w:rsidR="00864F54" w:rsidRPr="00FB3705" w:rsidRDefault="00864F54" w:rsidP="00AA443A">
      <w:pPr>
        <w:tabs>
          <w:tab w:val="left" w:pos="359"/>
        </w:tabs>
        <w:spacing w:line="276" w:lineRule="auto"/>
        <w:contextualSpacing/>
        <w:jc w:val="center"/>
        <w:rPr>
          <w:rFonts w:ascii="Garamond" w:hAnsi="Garamond"/>
          <w:b/>
          <w:bCs/>
          <w:sz w:val="16"/>
          <w:szCs w:val="16"/>
        </w:rPr>
      </w:pPr>
    </w:p>
    <w:p w14:paraId="3B658868" w14:textId="77777777" w:rsidR="00CD4AB3" w:rsidRPr="00FB3705" w:rsidRDefault="00ED745A" w:rsidP="00AA443A">
      <w:pPr>
        <w:tabs>
          <w:tab w:val="left" w:pos="359"/>
        </w:tabs>
        <w:spacing w:line="276" w:lineRule="auto"/>
        <w:contextualSpacing/>
        <w:jc w:val="center"/>
        <w:rPr>
          <w:rFonts w:ascii="Garamond" w:hAnsi="Garamond"/>
          <w:b/>
          <w:bCs/>
          <w:sz w:val="22"/>
          <w:szCs w:val="22"/>
        </w:rPr>
      </w:pPr>
      <w:r w:rsidRPr="00FB3705">
        <w:rPr>
          <w:rFonts w:ascii="Garamond" w:hAnsi="Garamond"/>
          <w:b/>
          <w:bCs/>
          <w:sz w:val="22"/>
          <w:szCs w:val="22"/>
        </w:rPr>
        <w:t>§ 12</w:t>
      </w:r>
    </w:p>
    <w:p w14:paraId="412EE2A3" w14:textId="77777777" w:rsidR="00CD4AB3" w:rsidRPr="00FB3705" w:rsidRDefault="00CD4AB3" w:rsidP="00AA443A">
      <w:pPr>
        <w:tabs>
          <w:tab w:val="left" w:pos="359"/>
        </w:tabs>
        <w:spacing w:line="276" w:lineRule="auto"/>
        <w:ind w:left="75"/>
        <w:contextualSpacing/>
        <w:jc w:val="center"/>
        <w:rPr>
          <w:rFonts w:ascii="Garamond" w:hAnsi="Garamond"/>
          <w:b/>
          <w:bCs/>
          <w:sz w:val="22"/>
          <w:szCs w:val="22"/>
        </w:rPr>
      </w:pPr>
      <w:r w:rsidRPr="00FB3705">
        <w:rPr>
          <w:rFonts w:ascii="Garamond" w:hAnsi="Garamond"/>
          <w:b/>
          <w:bCs/>
          <w:sz w:val="22"/>
          <w:szCs w:val="22"/>
        </w:rPr>
        <w:t>Regulacje związane z podwykonawstwem</w:t>
      </w:r>
    </w:p>
    <w:p w14:paraId="3EB94D6C"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 xml:space="preserve">Wykonawca może zlecić </w:t>
      </w:r>
      <w:r w:rsidR="004B7565" w:rsidRPr="00FB3705">
        <w:rPr>
          <w:rFonts w:ascii="Garamond" w:hAnsi="Garamond" w:cstheme="minorHAnsi"/>
          <w:sz w:val="22"/>
          <w:szCs w:val="22"/>
        </w:rPr>
        <w:t>realizację części</w:t>
      </w:r>
      <w:r w:rsidRPr="00FB3705">
        <w:rPr>
          <w:rFonts w:ascii="Garamond" w:hAnsi="Garamond" w:cstheme="minorHAnsi"/>
          <w:sz w:val="22"/>
          <w:szCs w:val="22"/>
        </w:rPr>
        <w:t xml:space="preserve"> prac budowlanych związanych z wykonaniem przedmiotu umowy podwykonawcom, pod następującymi warunkami:</w:t>
      </w:r>
    </w:p>
    <w:p w14:paraId="65DC09A4" w14:textId="77777777" w:rsidR="002B55BE" w:rsidRPr="00FB3705" w:rsidRDefault="002B55BE">
      <w:pPr>
        <w:pStyle w:val="Akapitzlist"/>
        <w:numPr>
          <w:ilvl w:val="0"/>
          <w:numId w:val="14"/>
        </w:numPr>
        <w:spacing w:line="276" w:lineRule="auto"/>
        <w:ind w:left="851"/>
        <w:jc w:val="both"/>
        <w:rPr>
          <w:rFonts w:ascii="Garamond" w:hAnsi="Garamond" w:cstheme="minorHAnsi"/>
          <w:sz w:val="22"/>
          <w:szCs w:val="22"/>
        </w:rPr>
      </w:pPr>
      <w:r w:rsidRPr="00FB3705">
        <w:rPr>
          <w:rFonts w:ascii="Garamond" w:hAnsi="Garamond" w:cstheme="minorHAnsi"/>
          <w:sz w:val="22"/>
          <w:szCs w:val="22"/>
        </w:rPr>
        <w:lastRenderedPageBreak/>
        <w:t>nie spowoduje to wydłużenia czasu ani wzrostu kosztu określonego w niniejszej umowie;</w:t>
      </w:r>
    </w:p>
    <w:p w14:paraId="456AB783" w14:textId="77777777" w:rsidR="002B55BE" w:rsidRPr="00FB3705" w:rsidRDefault="002B55BE">
      <w:pPr>
        <w:pStyle w:val="Akapitzlist"/>
        <w:numPr>
          <w:ilvl w:val="0"/>
          <w:numId w:val="14"/>
        </w:numPr>
        <w:spacing w:line="276" w:lineRule="auto"/>
        <w:ind w:left="851"/>
        <w:jc w:val="both"/>
        <w:rPr>
          <w:rFonts w:ascii="Garamond" w:hAnsi="Garamond" w:cstheme="minorHAnsi"/>
          <w:sz w:val="22"/>
          <w:szCs w:val="22"/>
        </w:rPr>
      </w:pPr>
      <w:r w:rsidRPr="00FB3705">
        <w:rPr>
          <w:rFonts w:ascii="Garamond" w:hAnsi="Garamond" w:cstheme="minorHAnsi"/>
          <w:sz w:val="22"/>
          <w:szCs w:val="22"/>
        </w:rPr>
        <w:t xml:space="preserve">Wykonawca odpowiada za dobór podwykonawców pod względem wymaganych </w:t>
      </w:r>
      <w:r w:rsidR="001037C0" w:rsidRPr="00FB3705">
        <w:rPr>
          <w:rFonts w:ascii="Garamond" w:hAnsi="Garamond" w:cstheme="minorHAnsi"/>
          <w:sz w:val="22"/>
          <w:szCs w:val="22"/>
        </w:rPr>
        <w:t>kwalifikacji oraz za </w:t>
      </w:r>
      <w:r w:rsidRPr="00FB3705">
        <w:rPr>
          <w:rFonts w:ascii="Garamond" w:hAnsi="Garamond" w:cstheme="minorHAnsi"/>
          <w:sz w:val="22"/>
          <w:szCs w:val="22"/>
        </w:rPr>
        <w:t xml:space="preserve">jakość i terminowość robót wymienionych w § 1 tak jak za działania własne; </w:t>
      </w:r>
    </w:p>
    <w:p w14:paraId="2A0EFBC0" w14:textId="77777777" w:rsidR="002B55BE" w:rsidRPr="00FB3705" w:rsidRDefault="002B55BE">
      <w:pPr>
        <w:pStyle w:val="Akapitzlist"/>
        <w:numPr>
          <w:ilvl w:val="0"/>
          <w:numId w:val="14"/>
        </w:numPr>
        <w:spacing w:line="276" w:lineRule="auto"/>
        <w:ind w:left="851"/>
        <w:jc w:val="both"/>
        <w:rPr>
          <w:rFonts w:ascii="Garamond" w:hAnsi="Garamond" w:cstheme="minorHAnsi"/>
          <w:sz w:val="22"/>
          <w:szCs w:val="22"/>
        </w:rPr>
      </w:pPr>
      <w:r w:rsidRPr="00FB3705">
        <w:rPr>
          <w:rFonts w:ascii="Garamond" w:hAnsi="Garamond" w:cstheme="minorHAnsi"/>
          <w:sz w:val="22"/>
          <w:szCs w:val="22"/>
        </w:rPr>
        <w:t>w przypadku podzlecenia robót podwykonawcy, zamawiający zastrzega sobie możliwość uczestniczenia w odbiorze robót.</w:t>
      </w:r>
    </w:p>
    <w:p w14:paraId="1BDCC274"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Umowa z podwykonawcami lub dalszymi podwykonawcam</w:t>
      </w:r>
      <w:r w:rsidR="00CA05D3" w:rsidRPr="00FB3705">
        <w:rPr>
          <w:rFonts w:ascii="Garamond" w:hAnsi="Garamond" w:cstheme="minorHAnsi"/>
          <w:sz w:val="22"/>
          <w:szCs w:val="22"/>
        </w:rPr>
        <w:t>i może być zawarta wyłącznie na </w:t>
      </w:r>
      <w:r w:rsidRPr="00FB3705">
        <w:rPr>
          <w:rFonts w:ascii="Garamond" w:hAnsi="Garamond" w:cstheme="minorHAnsi"/>
          <w:sz w:val="22"/>
          <w:szCs w:val="22"/>
        </w:rPr>
        <w:t>warunkach przedstawionych w poniższych ustępach.</w:t>
      </w:r>
    </w:p>
    <w:p w14:paraId="7F1C9D79"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Umowa o podwykonawstwo nie może zawierać pos</w:t>
      </w:r>
      <w:r w:rsidR="003C50D7" w:rsidRPr="00FB3705">
        <w:rPr>
          <w:rFonts w:ascii="Garamond" w:hAnsi="Garamond" w:cstheme="minorHAnsi"/>
          <w:sz w:val="22"/>
          <w:szCs w:val="22"/>
        </w:rPr>
        <w:t>tanowień kształtujących prawa i </w:t>
      </w:r>
      <w:r w:rsidRPr="00FB3705">
        <w:rPr>
          <w:rFonts w:ascii="Garamond" w:hAnsi="Garamond" w:cstheme="minorHAnsi"/>
          <w:sz w:val="22"/>
          <w:szCs w:val="22"/>
        </w:rPr>
        <w:t>obowiązki podwykonawcy, w zakresie kar umownych oraz postanowień dotyczących warunków wypłaty wynagrodzenia, w sposób dla ni</w:t>
      </w:r>
      <w:r w:rsidR="003C50D7" w:rsidRPr="00FB3705">
        <w:rPr>
          <w:rFonts w:ascii="Garamond" w:hAnsi="Garamond" w:cstheme="minorHAnsi"/>
          <w:sz w:val="22"/>
          <w:szCs w:val="22"/>
        </w:rPr>
        <w:t>ego mniej korzystny niż prawa i </w:t>
      </w:r>
      <w:r w:rsidRPr="00FB3705">
        <w:rPr>
          <w:rFonts w:ascii="Garamond" w:hAnsi="Garamond" w:cstheme="minorHAnsi"/>
          <w:sz w:val="22"/>
          <w:szCs w:val="22"/>
        </w:rPr>
        <w:t xml:space="preserve">obowiązki wykonawcy, ukształtowane postanowieniami niniejszej Umowy. </w:t>
      </w:r>
    </w:p>
    <w:p w14:paraId="07D23A26"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Umowa Wykonawcy z Podwykonawcą lub dalszym P</w:t>
      </w:r>
      <w:r w:rsidR="003C50D7" w:rsidRPr="00FB3705">
        <w:rPr>
          <w:rFonts w:ascii="Garamond" w:hAnsi="Garamond" w:cstheme="minorHAnsi"/>
          <w:sz w:val="22"/>
          <w:szCs w:val="22"/>
        </w:rPr>
        <w:t>odwykonawcą musi być zawarta na </w:t>
      </w:r>
      <w:r w:rsidR="00BC39A9" w:rsidRPr="00FB3705">
        <w:rPr>
          <w:rFonts w:ascii="Garamond" w:hAnsi="Garamond" w:cstheme="minorHAnsi"/>
          <w:sz w:val="22"/>
          <w:szCs w:val="22"/>
        </w:rPr>
        <w:t>piśmie</w:t>
      </w:r>
      <w:r w:rsidR="001037C0" w:rsidRPr="00FB3705">
        <w:rPr>
          <w:rFonts w:ascii="Garamond" w:hAnsi="Garamond" w:cstheme="minorHAnsi"/>
          <w:sz w:val="22"/>
          <w:szCs w:val="22"/>
        </w:rPr>
        <w:t xml:space="preserve"> </w:t>
      </w:r>
      <w:r w:rsidR="00BC39A9" w:rsidRPr="00FB3705">
        <w:rPr>
          <w:rFonts w:ascii="Garamond" w:hAnsi="Garamond" w:cstheme="minorHAnsi"/>
          <w:sz w:val="22"/>
          <w:szCs w:val="22"/>
        </w:rPr>
        <w:t>i </w:t>
      </w:r>
      <w:r w:rsidRPr="00FB3705">
        <w:rPr>
          <w:rFonts w:ascii="Garamond" w:hAnsi="Garamond" w:cstheme="minorHAnsi"/>
          <w:sz w:val="22"/>
          <w:szCs w:val="22"/>
        </w:rPr>
        <w:t xml:space="preserve">zawierać </w:t>
      </w:r>
      <w:r w:rsidR="00BC39A9" w:rsidRPr="00FB3705">
        <w:rPr>
          <w:rFonts w:ascii="Garamond" w:hAnsi="Garamond" w:cstheme="minorHAnsi"/>
          <w:sz w:val="22"/>
          <w:szCs w:val="22"/>
        </w:rPr>
        <w:t xml:space="preserve">postanowienia zgodne z postanowieniami niniejszej umowy, a </w:t>
      </w:r>
      <w:r w:rsidRPr="00FB3705">
        <w:rPr>
          <w:rFonts w:ascii="Garamond" w:hAnsi="Garamond" w:cstheme="minorHAnsi"/>
          <w:sz w:val="22"/>
          <w:szCs w:val="22"/>
        </w:rPr>
        <w:t>w szczególności:</w:t>
      </w:r>
    </w:p>
    <w:p w14:paraId="270D7BC7" w14:textId="77777777" w:rsidR="002B55BE" w:rsidRPr="00FB3705" w:rsidRDefault="002B55BE">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oznaczenie stron umowy;</w:t>
      </w:r>
    </w:p>
    <w:p w14:paraId="4B524F11" w14:textId="77777777" w:rsidR="002B55BE" w:rsidRPr="00FB3705" w:rsidRDefault="002B55BE">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zakres robót powierzonych Podwykonawcy wraz z dokumen</w:t>
      </w:r>
      <w:r w:rsidR="001037C0" w:rsidRPr="00FB3705">
        <w:rPr>
          <w:rFonts w:ascii="Garamond" w:hAnsi="Garamond" w:cstheme="minorHAnsi"/>
          <w:sz w:val="22"/>
          <w:szCs w:val="22"/>
        </w:rPr>
        <w:t>tacją projektową obejmującą ten </w:t>
      </w:r>
      <w:r w:rsidRPr="00FB3705">
        <w:rPr>
          <w:rFonts w:ascii="Garamond" w:hAnsi="Garamond" w:cstheme="minorHAnsi"/>
          <w:sz w:val="22"/>
          <w:szCs w:val="22"/>
        </w:rPr>
        <w:t>zakres;</w:t>
      </w:r>
    </w:p>
    <w:p w14:paraId="2FB02DD9" w14:textId="77777777" w:rsidR="002B55BE" w:rsidRPr="00FB3705" w:rsidRDefault="002B55BE">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kwotę wynagrodzenia za wykonane roboty w PLN;</w:t>
      </w:r>
    </w:p>
    <w:p w14:paraId="14DB9C2D" w14:textId="77777777" w:rsidR="002B55BE" w:rsidRPr="00FB3705" w:rsidRDefault="002B55BE">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termin wykonania robót powierzonych Podwykonawcy lub dalszemu Podwykonawcy;</w:t>
      </w:r>
    </w:p>
    <w:p w14:paraId="4803229E" w14:textId="77777777" w:rsidR="002B55BE" w:rsidRPr="00FB3705" w:rsidRDefault="002B55BE">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warunki dokonania płatności wynagrodzenia;</w:t>
      </w:r>
    </w:p>
    <w:p w14:paraId="3B53F10C" w14:textId="77777777" w:rsidR="002B55BE" w:rsidRPr="00FB3705" w:rsidRDefault="002B55BE">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termin zapłaty wynagrodzenia;</w:t>
      </w:r>
    </w:p>
    <w:p w14:paraId="1E53378C" w14:textId="77777777" w:rsidR="004B7565" w:rsidRPr="00FB3705" w:rsidRDefault="002B55BE">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nr rachunku bankowego na który należy dokonać zapłaty wynagrodzenia</w:t>
      </w:r>
      <w:r w:rsidR="004B7565" w:rsidRPr="00FB3705">
        <w:rPr>
          <w:rFonts w:ascii="Garamond" w:hAnsi="Garamond" w:cstheme="minorHAnsi"/>
          <w:sz w:val="22"/>
          <w:szCs w:val="22"/>
        </w:rPr>
        <w:t>;</w:t>
      </w:r>
    </w:p>
    <w:p w14:paraId="7986B5B2" w14:textId="77777777" w:rsidR="002B55BE" w:rsidRPr="00FB3705" w:rsidRDefault="004B7565">
      <w:pPr>
        <w:pStyle w:val="Akapitzlist"/>
        <w:numPr>
          <w:ilvl w:val="0"/>
          <w:numId w:val="16"/>
        </w:numPr>
        <w:spacing w:line="276" w:lineRule="auto"/>
        <w:ind w:left="851"/>
        <w:jc w:val="both"/>
        <w:rPr>
          <w:rFonts w:ascii="Garamond" w:hAnsi="Garamond" w:cstheme="minorHAnsi"/>
          <w:sz w:val="22"/>
          <w:szCs w:val="22"/>
        </w:rPr>
      </w:pPr>
      <w:r w:rsidRPr="00FB3705">
        <w:rPr>
          <w:rFonts w:ascii="Garamond" w:hAnsi="Garamond" w:cstheme="minorHAnsi"/>
          <w:sz w:val="22"/>
          <w:szCs w:val="22"/>
        </w:rPr>
        <w:t>zapisy dotyczące kar umownych</w:t>
      </w:r>
      <w:r w:rsidR="002B55BE" w:rsidRPr="00FB3705">
        <w:rPr>
          <w:rFonts w:ascii="Garamond" w:hAnsi="Garamond" w:cstheme="minorHAnsi"/>
          <w:sz w:val="22"/>
          <w:szCs w:val="22"/>
        </w:rPr>
        <w:t>.</w:t>
      </w:r>
    </w:p>
    <w:p w14:paraId="3FF56493"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Umowa o podwykonawstwo, której przedmiotem są roboty budowlan</w:t>
      </w:r>
      <w:r w:rsidR="00CA05D3" w:rsidRPr="00FB3705">
        <w:rPr>
          <w:rFonts w:ascii="Garamond" w:hAnsi="Garamond" w:cstheme="minorHAnsi"/>
          <w:sz w:val="22"/>
          <w:szCs w:val="22"/>
        </w:rPr>
        <w:t>e nie może zawierać w </w:t>
      </w:r>
      <w:r w:rsidRPr="00FB3705">
        <w:rPr>
          <w:rFonts w:ascii="Garamond" w:hAnsi="Garamond" w:cstheme="minorHAnsi"/>
          <w:sz w:val="22"/>
          <w:szCs w:val="22"/>
        </w:rPr>
        <w:t>szczególności postanowień:</w:t>
      </w:r>
    </w:p>
    <w:p w14:paraId="44203F6F" w14:textId="7E737FBB" w:rsidR="002B55BE" w:rsidRPr="00FB3705" w:rsidRDefault="002B55BE">
      <w:pPr>
        <w:pStyle w:val="Akapitzlist"/>
        <w:numPr>
          <w:ilvl w:val="0"/>
          <w:numId w:val="17"/>
        </w:numPr>
        <w:spacing w:line="276" w:lineRule="auto"/>
        <w:ind w:left="851"/>
        <w:jc w:val="both"/>
        <w:rPr>
          <w:rFonts w:ascii="Garamond" w:hAnsi="Garamond" w:cstheme="minorHAnsi"/>
          <w:sz w:val="22"/>
          <w:szCs w:val="22"/>
        </w:rPr>
      </w:pPr>
      <w:r w:rsidRPr="00FB3705">
        <w:rPr>
          <w:rFonts w:ascii="Garamond" w:hAnsi="Garamond" w:cstheme="minorHAnsi"/>
          <w:sz w:val="22"/>
          <w:szCs w:val="22"/>
        </w:rPr>
        <w:t>uzależniających uzyskanie przez Podwykonawcę płatności od Wykonawcy od zapłaty wynagrodzenia przysługującego Wykonawcy z tyt</w:t>
      </w:r>
      <w:r w:rsidR="007D7AFF" w:rsidRPr="00FB3705">
        <w:rPr>
          <w:rFonts w:ascii="Garamond" w:hAnsi="Garamond" w:cstheme="minorHAnsi"/>
          <w:sz w:val="22"/>
          <w:szCs w:val="22"/>
        </w:rPr>
        <w:t>ułu realizacji umowy zawartej</w:t>
      </w:r>
      <w:r w:rsidR="00F978DB" w:rsidRPr="00FB3705">
        <w:rPr>
          <w:rFonts w:ascii="Garamond" w:hAnsi="Garamond" w:cstheme="minorHAnsi"/>
          <w:sz w:val="22"/>
          <w:szCs w:val="22"/>
        </w:rPr>
        <w:t xml:space="preserve"> </w:t>
      </w:r>
      <w:r w:rsidR="007D7AFF" w:rsidRPr="00FB3705">
        <w:rPr>
          <w:rFonts w:ascii="Garamond" w:hAnsi="Garamond" w:cstheme="minorHAnsi"/>
          <w:sz w:val="22"/>
          <w:szCs w:val="22"/>
        </w:rPr>
        <w:t>z </w:t>
      </w:r>
      <w:r w:rsidRPr="00FB3705">
        <w:rPr>
          <w:rFonts w:ascii="Garamond" w:hAnsi="Garamond" w:cstheme="minorHAnsi"/>
          <w:sz w:val="22"/>
          <w:szCs w:val="22"/>
        </w:rPr>
        <w:t>Zamawiającym;</w:t>
      </w:r>
    </w:p>
    <w:p w14:paraId="242E4B9C" w14:textId="77777777" w:rsidR="002B55BE" w:rsidRPr="00FB3705" w:rsidRDefault="002B55BE">
      <w:pPr>
        <w:pStyle w:val="Akapitzlist"/>
        <w:numPr>
          <w:ilvl w:val="0"/>
          <w:numId w:val="17"/>
        </w:numPr>
        <w:spacing w:line="276" w:lineRule="auto"/>
        <w:ind w:left="851"/>
        <w:jc w:val="both"/>
        <w:rPr>
          <w:rFonts w:ascii="Garamond" w:hAnsi="Garamond" w:cstheme="minorHAnsi"/>
          <w:sz w:val="22"/>
          <w:szCs w:val="22"/>
        </w:rPr>
      </w:pPr>
      <w:r w:rsidRPr="00FB3705">
        <w:rPr>
          <w:rFonts w:ascii="Garamond" w:hAnsi="Garamond" w:cstheme="minorHAnsi"/>
          <w:sz w:val="22"/>
          <w:szCs w:val="22"/>
        </w:rPr>
        <w:t>uzależniających zwrot kwot zabezpieczenia wniesionych przez Podwykonawcę na rzecz Wykonawcy od zwrotu zabezpieczenia należytego wykonania umowy wniesionego przez Wykonawcę na rzecz Zamawiającego;</w:t>
      </w:r>
    </w:p>
    <w:p w14:paraId="1F1761B0" w14:textId="77777777" w:rsidR="002B55BE" w:rsidRPr="00FB3705" w:rsidRDefault="002B55BE">
      <w:pPr>
        <w:pStyle w:val="Akapitzlist"/>
        <w:numPr>
          <w:ilvl w:val="0"/>
          <w:numId w:val="17"/>
        </w:numPr>
        <w:spacing w:line="276" w:lineRule="auto"/>
        <w:ind w:left="851"/>
        <w:jc w:val="both"/>
        <w:rPr>
          <w:rFonts w:ascii="Garamond" w:hAnsi="Garamond" w:cstheme="minorHAnsi"/>
          <w:sz w:val="22"/>
          <w:szCs w:val="22"/>
        </w:rPr>
      </w:pPr>
      <w:r w:rsidRPr="00FB3705">
        <w:rPr>
          <w:rFonts w:ascii="Garamond" w:hAnsi="Garamond" w:cstheme="minorHAnsi"/>
          <w:sz w:val="22"/>
          <w:szCs w:val="22"/>
        </w:rPr>
        <w:t>określających termin realizacji robót budowlanych w sposób un</w:t>
      </w:r>
      <w:r w:rsidR="00B27A9C" w:rsidRPr="00FB3705">
        <w:rPr>
          <w:rFonts w:ascii="Garamond" w:hAnsi="Garamond" w:cstheme="minorHAnsi"/>
          <w:sz w:val="22"/>
          <w:szCs w:val="22"/>
        </w:rPr>
        <w:t>iemożliwiający ich </w:t>
      </w:r>
      <w:r w:rsidR="007D7AFF" w:rsidRPr="00FB3705">
        <w:rPr>
          <w:rFonts w:ascii="Garamond" w:hAnsi="Garamond" w:cstheme="minorHAnsi"/>
          <w:sz w:val="22"/>
          <w:szCs w:val="22"/>
        </w:rPr>
        <w:t>realizację w </w:t>
      </w:r>
      <w:r w:rsidRPr="00FB3705">
        <w:rPr>
          <w:rFonts w:ascii="Garamond" w:hAnsi="Garamond" w:cstheme="minorHAnsi"/>
          <w:sz w:val="22"/>
          <w:szCs w:val="22"/>
        </w:rPr>
        <w:t>terminie określonym w umowie za</w:t>
      </w:r>
      <w:r w:rsidR="003C50D7" w:rsidRPr="00FB3705">
        <w:rPr>
          <w:rFonts w:ascii="Garamond" w:hAnsi="Garamond" w:cstheme="minorHAnsi"/>
          <w:sz w:val="22"/>
          <w:szCs w:val="22"/>
        </w:rPr>
        <w:t>wartej pomiędzy Zamawiającym, a </w:t>
      </w:r>
      <w:r w:rsidRPr="00FB3705">
        <w:rPr>
          <w:rFonts w:ascii="Garamond" w:hAnsi="Garamond" w:cstheme="minorHAnsi"/>
          <w:sz w:val="22"/>
          <w:szCs w:val="22"/>
        </w:rPr>
        <w:t>Wykonawcą;</w:t>
      </w:r>
    </w:p>
    <w:p w14:paraId="5F0B5163" w14:textId="77777777" w:rsidR="002B55BE" w:rsidRPr="00FB3705" w:rsidRDefault="002B55BE">
      <w:pPr>
        <w:pStyle w:val="Akapitzlist"/>
        <w:numPr>
          <w:ilvl w:val="0"/>
          <w:numId w:val="17"/>
        </w:numPr>
        <w:spacing w:line="276" w:lineRule="auto"/>
        <w:ind w:left="851"/>
        <w:jc w:val="both"/>
        <w:rPr>
          <w:rFonts w:ascii="Garamond" w:hAnsi="Garamond" w:cstheme="minorHAnsi"/>
          <w:sz w:val="22"/>
          <w:szCs w:val="22"/>
        </w:rPr>
      </w:pPr>
      <w:r w:rsidRPr="00FB3705">
        <w:rPr>
          <w:rFonts w:ascii="Garamond" w:hAnsi="Garamond" w:cstheme="minorHAnsi"/>
          <w:sz w:val="22"/>
          <w:szCs w:val="22"/>
        </w:rPr>
        <w:t>dotyczących sposobu rozliczeń za wykonane roboty uniemożliwiającego rozliczenie tych robót pomiędzy Zamawiającym a Wykonawcą na podstawie zawartej między nimi umowy;</w:t>
      </w:r>
    </w:p>
    <w:p w14:paraId="503E227F"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Termin zapłaty wynagrodzenia podwykonawcy lub dalsze</w:t>
      </w:r>
      <w:r w:rsidR="00CA05D3" w:rsidRPr="00FB3705">
        <w:rPr>
          <w:rFonts w:ascii="Garamond" w:hAnsi="Garamond" w:cstheme="minorHAnsi"/>
          <w:sz w:val="22"/>
          <w:szCs w:val="22"/>
        </w:rPr>
        <w:t>mu podwykonawcy, przewidziany w </w:t>
      </w:r>
      <w:r w:rsidR="001037C0" w:rsidRPr="00FB3705">
        <w:rPr>
          <w:rFonts w:ascii="Garamond" w:hAnsi="Garamond" w:cstheme="minorHAnsi"/>
          <w:sz w:val="22"/>
          <w:szCs w:val="22"/>
        </w:rPr>
        <w:t>umowie o </w:t>
      </w:r>
      <w:r w:rsidRPr="00FB3705">
        <w:rPr>
          <w:rFonts w:ascii="Garamond" w:hAnsi="Garamond" w:cstheme="minorHAnsi"/>
          <w:sz w:val="22"/>
          <w:szCs w:val="22"/>
        </w:rPr>
        <w:t>podwykonawstwo, nie może być dłuższy niż 30 dni od dnia doręczenia wykonawcy, podwykonawcy lub dalszemu podwykonawcy faktury lub rachunku.</w:t>
      </w:r>
    </w:p>
    <w:p w14:paraId="7ABE52AD"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Wykonawca, podwykonawca lub dalszy podwykonawca zamówienia na roboty budowlane zamierzający zawrzeć umowę o podwykonawstwo, której przedmiotem są robot</w:t>
      </w:r>
      <w:r w:rsidR="001037C0" w:rsidRPr="00FB3705">
        <w:rPr>
          <w:rFonts w:ascii="Garamond" w:hAnsi="Garamond" w:cstheme="minorHAnsi"/>
          <w:sz w:val="22"/>
          <w:szCs w:val="22"/>
        </w:rPr>
        <w:t>y budowlane, jest obowiązany, w </w:t>
      </w:r>
      <w:r w:rsidRPr="00FB3705">
        <w:rPr>
          <w:rFonts w:ascii="Garamond" w:hAnsi="Garamond" w:cstheme="minorHAnsi"/>
          <w:sz w:val="22"/>
          <w:szCs w:val="22"/>
        </w:rPr>
        <w:t>trakcie realizacji zamówienia, do przedłożenia zamawiającemu projektu tej umowy, przy czym podwykonawca lub dalszy podwykonawca jest obowiąz</w:t>
      </w:r>
      <w:r w:rsidR="00C47465" w:rsidRPr="00FB3705">
        <w:rPr>
          <w:rFonts w:ascii="Garamond" w:hAnsi="Garamond" w:cstheme="minorHAnsi"/>
          <w:sz w:val="22"/>
          <w:szCs w:val="22"/>
        </w:rPr>
        <w:t>any dołączyć zgodę wykonawcy na </w:t>
      </w:r>
      <w:r w:rsidRPr="00FB3705">
        <w:rPr>
          <w:rFonts w:ascii="Garamond" w:hAnsi="Garamond" w:cstheme="minorHAnsi"/>
          <w:sz w:val="22"/>
          <w:szCs w:val="22"/>
        </w:rPr>
        <w:t>zawarcie umowy o podwykonawstwo o treści zgodnej z projektem umowy.</w:t>
      </w:r>
    </w:p>
    <w:p w14:paraId="7276B04E" w14:textId="41471D22"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Zamawiający, w terminie 1</w:t>
      </w:r>
      <w:r w:rsidR="00D72AB2" w:rsidRPr="00FB3705">
        <w:rPr>
          <w:rFonts w:ascii="Garamond" w:hAnsi="Garamond" w:cstheme="minorHAnsi"/>
          <w:sz w:val="22"/>
          <w:szCs w:val="22"/>
        </w:rPr>
        <w:t>4</w:t>
      </w:r>
      <w:r w:rsidRPr="00FB3705">
        <w:rPr>
          <w:rFonts w:ascii="Garamond" w:hAnsi="Garamond" w:cstheme="minorHAnsi"/>
          <w:sz w:val="22"/>
          <w:szCs w:val="22"/>
        </w:rPr>
        <w:t xml:space="preserve"> dni od otrzymania projektu umowy o </w:t>
      </w:r>
      <w:r w:rsidR="00CA05D3" w:rsidRPr="00FB3705">
        <w:rPr>
          <w:rFonts w:ascii="Garamond" w:hAnsi="Garamond" w:cstheme="minorHAnsi"/>
          <w:sz w:val="22"/>
          <w:szCs w:val="22"/>
        </w:rPr>
        <w:t>której mowa w ust. 7, zgłasza w </w:t>
      </w:r>
      <w:r w:rsidRPr="00FB3705">
        <w:rPr>
          <w:rFonts w:ascii="Garamond" w:hAnsi="Garamond" w:cstheme="minorHAnsi"/>
          <w:sz w:val="22"/>
          <w:szCs w:val="22"/>
        </w:rPr>
        <w:t>formie pisemnej, pod rygorem nieważności, z</w:t>
      </w:r>
      <w:r w:rsidR="003C50D7" w:rsidRPr="00FB3705">
        <w:rPr>
          <w:rFonts w:ascii="Garamond" w:hAnsi="Garamond" w:cstheme="minorHAnsi"/>
          <w:sz w:val="22"/>
          <w:szCs w:val="22"/>
        </w:rPr>
        <w:t>astrzeżenia do projektu umowy o </w:t>
      </w:r>
      <w:r w:rsidRPr="00FB3705">
        <w:rPr>
          <w:rFonts w:ascii="Garamond" w:hAnsi="Garamond" w:cstheme="minorHAnsi"/>
          <w:sz w:val="22"/>
          <w:szCs w:val="22"/>
        </w:rPr>
        <w:t>podwykonawstwo, której przedmiotem są roboty budowlane, w przypadku gdy:</w:t>
      </w:r>
    </w:p>
    <w:p w14:paraId="4E568B1C" w14:textId="77777777" w:rsidR="002B55BE" w:rsidRPr="00FB3705" w:rsidRDefault="002B55BE">
      <w:pPr>
        <w:pStyle w:val="Akapitzlist"/>
        <w:numPr>
          <w:ilvl w:val="0"/>
          <w:numId w:val="15"/>
        </w:numPr>
        <w:spacing w:line="276" w:lineRule="auto"/>
        <w:ind w:left="851"/>
        <w:jc w:val="both"/>
        <w:rPr>
          <w:rFonts w:ascii="Garamond" w:hAnsi="Garamond" w:cstheme="minorHAnsi"/>
          <w:sz w:val="22"/>
          <w:szCs w:val="22"/>
        </w:rPr>
      </w:pPr>
      <w:r w:rsidRPr="00FB3705">
        <w:rPr>
          <w:rFonts w:ascii="Garamond" w:hAnsi="Garamond" w:cstheme="minorHAnsi"/>
          <w:sz w:val="22"/>
          <w:szCs w:val="22"/>
        </w:rPr>
        <w:t>nie spełnia ona wymagań określonych w dokumentach zamówienia;</w:t>
      </w:r>
    </w:p>
    <w:p w14:paraId="692384DD" w14:textId="77777777" w:rsidR="002B55BE" w:rsidRPr="00FB3705" w:rsidRDefault="002B55BE">
      <w:pPr>
        <w:pStyle w:val="Akapitzlist"/>
        <w:numPr>
          <w:ilvl w:val="0"/>
          <w:numId w:val="15"/>
        </w:numPr>
        <w:spacing w:line="276" w:lineRule="auto"/>
        <w:ind w:left="851"/>
        <w:jc w:val="both"/>
        <w:rPr>
          <w:rFonts w:ascii="Garamond" w:hAnsi="Garamond" w:cstheme="minorHAnsi"/>
          <w:sz w:val="22"/>
          <w:szCs w:val="22"/>
        </w:rPr>
      </w:pPr>
      <w:r w:rsidRPr="00FB3705">
        <w:rPr>
          <w:rFonts w:ascii="Garamond" w:hAnsi="Garamond" w:cstheme="minorHAnsi"/>
          <w:sz w:val="22"/>
          <w:szCs w:val="22"/>
        </w:rPr>
        <w:t>przewiduje ona termin zapłaty wynagrodzenia dłuższy niż określony w ust. 6 niniejszego paragrafu;</w:t>
      </w:r>
    </w:p>
    <w:p w14:paraId="12AD0E5F" w14:textId="77777777" w:rsidR="002B55BE" w:rsidRPr="00FB3705" w:rsidRDefault="002B55BE">
      <w:pPr>
        <w:pStyle w:val="Akapitzlist"/>
        <w:numPr>
          <w:ilvl w:val="0"/>
          <w:numId w:val="15"/>
        </w:numPr>
        <w:spacing w:line="276" w:lineRule="auto"/>
        <w:ind w:left="851"/>
        <w:jc w:val="both"/>
        <w:rPr>
          <w:rFonts w:ascii="Garamond" w:hAnsi="Garamond" w:cstheme="minorHAnsi"/>
          <w:sz w:val="22"/>
          <w:szCs w:val="22"/>
        </w:rPr>
      </w:pPr>
      <w:r w:rsidRPr="00FB3705">
        <w:rPr>
          <w:rFonts w:ascii="Garamond" w:hAnsi="Garamond" w:cstheme="minorHAnsi"/>
          <w:sz w:val="22"/>
          <w:szCs w:val="22"/>
        </w:rPr>
        <w:t>zawiera ona postanowienia niezgodne z ust. 3 niniejszego paragrafu.</w:t>
      </w:r>
    </w:p>
    <w:p w14:paraId="140CFE33" w14:textId="7BCA1ABE"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lastRenderedPageBreak/>
        <w:t>Niezgłoszenie zastrzeżeń, o których mowa w ust. 8 niniejszego paragrafu, do przedłożonego projektu umowy o podwykonawstwo, której przedmiotem są roboty budowlane, w 1</w:t>
      </w:r>
      <w:r w:rsidR="00D72AB2" w:rsidRPr="00FB3705">
        <w:rPr>
          <w:rFonts w:ascii="Garamond" w:hAnsi="Garamond" w:cstheme="minorHAnsi"/>
          <w:sz w:val="22"/>
          <w:szCs w:val="22"/>
        </w:rPr>
        <w:t>4</w:t>
      </w:r>
      <w:r w:rsidRPr="00FB3705">
        <w:rPr>
          <w:rFonts w:ascii="Garamond" w:hAnsi="Garamond" w:cstheme="minorHAnsi"/>
          <w:sz w:val="22"/>
          <w:szCs w:val="22"/>
        </w:rPr>
        <w:t xml:space="preserve"> dniowym terminie, uważa się za akceptację projektu umowy przez zamawiającego.</w:t>
      </w:r>
    </w:p>
    <w:p w14:paraId="51809A08"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A204E4" w14:textId="60103E63"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Zamawiający, w terminie 1</w:t>
      </w:r>
      <w:r w:rsidR="00D72AB2" w:rsidRPr="00FB3705">
        <w:rPr>
          <w:rFonts w:ascii="Garamond" w:hAnsi="Garamond" w:cstheme="minorHAnsi"/>
          <w:sz w:val="22"/>
          <w:szCs w:val="22"/>
        </w:rPr>
        <w:t>4</w:t>
      </w:r>
      <w:r w:rsidRPr="00FB3705">
        <w:rPr>
          <w:rFonts w:ascii="Garamond" w:hAnsi="Garamond" w:cstheme="minorHAnsi"/>
          <w:sz w:val="22"/>
          <w:szCs w:val="22"/>
        </w:rPr>
        <w:t xml:space="preserve"> dni od otrzymania poświadczonej za zgodność z oryginałem kopię zawartej umowy o podwykonawstwo, zgłasza w formie pisemnej pod rygorem nieważności sprzeciw do tej umowy, której prz</w:t>
      </w:r>
      <w:r w:rsidR="003C50D7" w:rsidRPr="00FB3705">
        <w:rPr>
          <w:rFonts w:ascii="Garamond" w:hAnsi="Garamond" w:cstheme="minorHAnsi"/>
          <w:sz w:val="22"/>
          <w:szCs w:val="22"/>
        </w:rPr>
        <w:t>edmiotem są roboty budowlane, w </w:t>
      </w:r>
      <w:r w:rsidRPr="00FB3705">
        <w:rPr>
          <w:rFonts w:ascii="Garamond" w:hAnsi="Garamond" w:cstheme="minorHAnsi"/>
          <w:sz w:val="22"/>
          <w:szCs w:val="22"/>
        </w:rPr>
        <w:t>przypadkach określonych w ust. 8 niniejszego paragrafu.</w:t>
      </w:r>
    </w:p>
    <w:p w14:paraId="5BA26C74"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Niezgłoszenie w terminie sprzeciwu, o którym mowa w ust. 11 niniejszego paragrafu, do przedłożonej umowy o podwykonawstwo, której przedmiotem są roboty budowlane, uważa się za akceptację umowy przez zamawiającego.</w:t>
      </w:r>
    </w:p>
    <w:p w14:paraId="01277EE1"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 xml:space="preserve">Wykonawca, podwykonawca lub dalszy podwykonawca obowiązany jest do przedkładania poświadczonej za zgodność z oryginałem kopii zawartych umów o podwykonawstwo, których przedmiotem są dostawy lub usługi, oraz ich zmiany w terminie 7 dni od ich zawarcia, z wyłączeniem umów o podwykonawstwo o wartości mniejszej </w:t>
      </w:r>
      <w:r w:rsidRPr="00FB3705">
        <w:rPr>
          <w:rFonts w:ascii="Garamond" w:hAnsi="Garamond" w:cstheme="minorHAnsi"/>
          <w:b/>
          <w:sz w:val="22"/>
          <w:szCs w:val="22"/>
        </w:rPr>
        <w:t>niż 0,5% wartości</w:t>
      </w:r>
      <w:r w:rsidRPr="00FB3705">
        <w:rPr>
          <w:rFonts w:ascii="Garamond" w:hAnsi="Garamond" w:cstheme="minorHAnsi"/>
          <w:sz w:val="22"/>
          <w:szCs w:val="22"/>
        </w:rPr>
        <w:t xml:space="preserve"> umowy oraz umów o podwykonawstwo, przy czym w</w:t>
      </w:r>
      <w:r w:rsidR="003C50D7" w:rsidRPr="00FB3705">
        <w:rPr>
          <w:rFonts w:ascii="Garamond" w:hAnsi="Garamond" w:cstheme="minorHAnsi"/>
          <w:sz w:val="22"/>
          <w:szCs w:val="22"/>
        </w:rPr>
        <w:t>yłączenie to nie dotyczy umów o </w:t>
      </w:r>
      <w:r w:rsidRPr="00FB3705">
        <w:rPr>
          <w:rFonts w:ascii="Garamond" w:hAnsi="Garamond" w:cstheme="minorHAnsi"/>
          <w:sz w:val="22"/>
          <w:szCs w:val="22"/>
        </w:rPr>
        <w:t xml:space="preserve">podwykonawstwo o wartości </w:t>
      </w:r>
      <w:r w:rsidRPr="00FB3705">
        <w:rPr>
          <w:rFonts w:ascii="Garamond" w:hAnsi="Garamond" w:cstheme="minorHAnsi"/>
          <w:b/>
          <w:sz w:val="22"/>
          <w:szCs w:val="22"/>
        </w:rPr>
        <w:t>większej niż 50 000 złotych</w:t>
      </w:r>
      <w:r w:rsidRPr="00FB3705">
        <w:rPr>
          <w:rFonts w:ascii="Garamond" w:hAnsi="Garamond" w:cstheme="minorHAnsi"/>
          <w:sz w:val="22"/>
          <w:szCs w:val="22"/>
        </w:rPr>
        <w:t>.</w:t>
      </w:r>
    </w:p>
    <w:p w14:paraId="633B1DF5"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W przypadku, o którym mowa w ust. 13 niniejszego paragrafu, podwykonawca lub dalszy podwykonawca, przedkłada poświadczoną za zgodność z oryginałem kopię umowy również wykonawcy.</w:t>
      </w:r>
    </w:p>
    <w:p w14:paraId="6DF91DE3" w14:textId="13EF1D90"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 xml:space="preserve">W przypadku, o którym mowa w ust. 13, jeżeli termin zapłaty wynagrodzenia jest dłuższy niż określony w ust. </w:t>
      </w:r>
      <w:r w:rsidR="00D72AB2" w:rsidRPr="00FB3705">
        <w:rPr>
          <w:rFonts w:ascii="Garamond" w:hAnsi="Garamond" w:cstheme="minorHAnsi"/>
          <w:sz w:val="22"/>
          <w:szCs w:val="22"/>
        </w:rPr>
        <w:t>6</w:t>
      </w:r>
      <w:r w:rsidRPr="00FB3705">
        <w:rPr>
          <w:rFonts w:ascii="Garamond" w:hAnsi="Garamond" w:cstheme="minorHAnsi"/>
          <w:sz w:val="22"/>
          <w:szCs w:val="22"/>
        </w:rPr>
        <w:t>, zamawiający informuj</w:t>
      </w:r>
      <w:r w:rsidR="003C50D7" w:rsidRPr="00FB3705">
        <w:rPr>
          <w:rFonts w:ascii="Garamond" w:hAnsi="Garamond" w:cstheme="minorHAnsi"/>
          <w:sz w:val="22"/>
          <w:szCs w:val="22"/>
        </w:rPr>
        <w:t>e o tym wykonawcę i wzywa go do </w:t>
      </w:r>
      <w:r w:rsidRPr="00FB3705">
        <w:rPr>
          <w:rFonts w:ascii="Garamond" w:hAnsi="Garamond" w:cstheme="minorHAnsi"/>
          <w:sz w:val="22"/>
          <w:szCs w:val="22"/>
        </w:rPr>
        <w:t>doprowadzenia do zmiany tej umowy, pod rygorem wystąpienia o zapłatę kary umownej.</w:t>
      </w:r>
    </w:p>
    <w:p w14:paraId="08FC89A0" w14:textId="77777777" w:rsidR="002B55BE" w:rsidRPr="00FB3705" w:rsidRDefault="002B55BE">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cstheme="minorHAnsi"/>
          <w:sz w:val="22"/>
          <w:szCs w:val="22"/>
        </w:rPr>
        <w:t>Postanowienia niniejszego paragrafu stosuje s</w:t>
      </w:r>
      <w:r w:rsidR="003C50D7" w:rsidRPr="00FB3705">
        <w:rPr>
          <w:rFonts w:ascii="Garamond" w:hAnsi="Garamond" w:cstheme="minorHAnsi"/>
          <w:sz w:val="22"/>
          <w:szCs w:val="22"/>
        </w:rPr>
        <w:t>ię odpowiednio do zmian umowy o </w:t>
      </w:r>
      <w:r w:rsidRPr="00FB3705">
        <w:rPr>
          <w:rFonts w:ascii="Garamond" w:hAnsi="Garamond" w:cstheme="minorHAnsi"/>
          <w:sz w:val="22"/>
          <w:szCs w:val="22"/>
        </w:rPr>
        <w:t>podwykonawstwo.</w:t>
      </w:r>
    </w:p>
    <w:p w14:paraId="5B3871DA" w14:textId="77777777" w:rsidR="00CD4AB3" w:rsidRPr="00FB3705" w:rsidRDefault="00CD4AB3">
      <w:pPr>
        <w:pStyle w:val="Akapitzlist"/>
        <w:numPr>
          <w:ilvl w:val="0"/>
          <w:numId w:val="13"/>
        </w:numPr>
        <w:spacing w:line="276" w:lineRule="auto"/>
        <w:ind w:left="426"/>
        <w:jc w:val="both"/>
        <w:rPr>
          <w:rFonts w:ascii="Garamond" w:hAnsi="Garamond" w:cstheme="minorHAnsi"/>
          <w:sz w:val="22"/>
          <w:szCs w:val="22"/>
        </w:rPr>
      </w:pPr>
      <w:r w:rsidRPr="00FB3705">
        <w:rPr>
          <w:rFonts w:ascii="Garamond" w:hAnsi="Garamond"/>
          <w:sz w:val="22"/>
          <w:szCs w:val="22"/>
        </w:rPr>
        <w:t xml:space="preserve">Ustala się wysokości kar umownych, z tytułu: </w:t>
      </w:r>
    </w:p>
    <w:p w14:paraId="1F7490EA" w14:textId="77777777" w:rsidR="00CD4AB3" w:rsidRPr="00FB3705" w:rsidRDefault="00CD4AB3" w:rsidP="00AA443A">
      <w:pPr>
        <w:spacing w:line="276" w:lineRule="auto"/>
        <w:ind w:left="851" w:hanging="426"/>
        <w:contextualSpacing/>
        <w:jc w:val="both"/>
        <w:rPr>
          <w:rFonts w:ascii="Garamond" w:hAnsi="Garamond"/>
          <w:sz w:val="22"/>
          <w:szCs w:val="22"/>
        </w:rPr>
      </w:pPr>
      <w:r w:rsidRPr="00FB3705">
        <w:rPr>
          <w:rFonts w:ascii="Garamond" w:hAnsi="Garamond"/>
          <w:sz w:val="22"/>
          <w:szCs w:val="22"/>
        </w:rPr>
        <w:t>a)</w:t>
      </w:r>
      <w:r w:rsidRPr="00FB3705">
        <w:rPr>
          <w:rFonts w:ascii="Garamond" w:hAnsi="Garamond"/>
          <w:sz w:val="22"/>
          <w:szCs w:val="22"/>
        </w:rPr>
        <w:tab/>
        <w:t xml:space="preserve">braku zapłaty lub nieterminowej zapłaty wynagrodzenia należnego podwykonawcom lub dalszym podwykonawcom – 0,1% </w:t>
      </w:r>
      <w:r w:rsidR="00B045C2" w:rsidRPr="00FB3705">
        <w:rPr>
          <w:rFonts w:ascii="Garamond" w:hAnsi="Garamond"/>
          <w:sz w:val="22"/>
          <w:szCs w:val="22"/>
        </w:rPr>
        <w:t xml:space="preserve">wynagrodzenia umownego brutto </w:t>
      </w:r>
      <w:r w:rsidR="004853CD" w:rsidRPr="00FB3705">
        <w:rPr>
          <w:rFonts w:ascii="Garamond" w:hAnsi="Garamond"/>
          <w:sz w:val="22"/>
          <w:szCs w:val="22"/>
        </w:rPr>
        <w:t>należnego podwykonawcy</w:t>
      </w:r>
      <w:r w:rsidRPr="00FB3705">
        <w:rPr>
          <w:rFonts w:ascii="Garamond" w:hAnsi="Garamond"/>
          <w:sz w:val="22"/>
          <w:szCs w:val="22"/>
        </w:rPr>
        <w:t xml:space="preserve"> za każdy dzień zwłoki w płatności wynagrodzenia;</w:t>
      </w:r>
    </w:p>
    <w:p w14:paraId="55E816E1" w14:textId="77777777" w:rsidR="00CD4AB3" w:rsidRPr="00FB3705" w:rsidRDefault="00CD4AB3" w:rsidP="00AA443A">
      <w:pPr>
        <w:spacing w:line="276" w:lineRule="auto"/>
        <w:ind w:left="851" w:hanging="426"/>
        <w:contextualSpacing/>
        <w:jc w:val="both"/>
        <w:rPr>
          <w:rFonts w:ascii="Garamond" w:hAnsi="Garamond"/>
          <w:sz w:val="22"/>
          <w:szCs w:val="22"/>
        </w:rPr>
      </w:pPr>
      <w:r w:rsidRPr="00FB3705">
        <w:rPr>
          <w:rFonts w:ascii="Garamond" w:hAnsi="Garamond"/>
          <w:sz w:val="22"/>
          <w:szCs w:val="22"/>
        </w:rPr>
        <w:t>b)</w:t>
      </w:r>
      <w:r w:rsidRPr="00FB3705">
        <w:rPr>
          <w:rFonts w:ascii="Garamond" w:hAnsi="Garamond"/>
          <w:sz w:val="22"/>
          <w:szCs w:val="22"/>
        </w:rPr>
        <w:tab/>
        <w:t>nieprzedłożenia do zaakceptowania projektu umowy o podwyk</w:t>
      </w:r>
      <w:r w:rsidR="001037C0" w:rsidRPr="00FB3705">
        <w:rPr>
          <w:rFonts w:ascii="Garamond" w:hAnsi="Garamond"/>
          <w:sz w:val="22"/>
          <w:szCs w:val="22"/>
        </w:rPr>
        <w:t>onawstwo, której przedmiotem są </w:t>
      </w:r>
      <w:r w:rsidRPr="00FB3705">
        <w:rPr>
          <w:rFonts w:ascii="Garamond" w:hAnsi="Garamond"/>
          <w:sz w:val="22"/>
          <w:szCs w:val="22"/>
        </w:rPr>
        <w:t>roboty budowlane, lub projektu jej zmiany – 1</w:t>
      </w:r>
      <w:r w:rsidR="004853CD" w:rsidRPr="00FB3705">
        <w:rPr>
          <w:rFonts w:ascii="Garamond" w:hAnsi="Garamond"/>
          <w:sz w:val="22"/>
          <w:szCs w:val="22"/>
        </w:rPr>
        <w:t>0</w:t>
      </w:r>
      <w:r w:rsidRPr="00FB3705">
        <w:rPr>
          <w:rFonts w:ascii="Garamond" w:hAnsi="Garamond"/>
          <w:sz w:val="22"/>
          <w:szCs w:val="22"/>
        </w:rPr>
        <w:t xml:space="preserve">% </w:t>
      </w:r>
      <w:r w:rsidR="00B045C2" w:rsidRPr="00FB3705">
        <w:rPr>
          <w:rFonts w:ascii="Garamond" w:hAnsi="Garamond"/>
          <w:sz w:val="22"/>
          <w:szCs w:val="22"/>
        </w:rPr>
        <w:t xml:space="preserve">wynagrodzenia umownego brutto </w:t>
      </w:r>
      <w:r w:rsidR="004853CD" w:rsidRPr="00FB3705">
        <w:rPr>
          <w:rFonts w:ascii="Garamond" w:hAnsi="Garamond"/>
          <w:sz w:val="22"/>
          <w:szCs w:val="22"/>
        </w:rPr>
        <w:t>należnego podwykonawcy</w:t>
      </w:r>
      <w:r w:rsidR="00B045C2" w:rsidRPr="00FB3705">
        <w:rPr>
          <w:rFonts w:ascii="Garamond" w:hAnsi="Garamond"/>
          <w:sz w:val="22"/>
          <w:szCs w:val="22"/>
        </w:rPr>
        <w:t xml:space="preserve"> </w:t>
      </w:r>
      <w:r w:rsidRPr="00FB3705">
        <w:rPr>
          <w:rFonts w:ascii="Garamond" w:hAnsi="Garamond"/>
          <w:sz w:val="22"/>
          <w:szCs w:val="22"/>
        </w:rPr>
        <w:t>za każdorazowe uchybienie;</w:t>
      </w:r>
    </w:p>
    <w:p w14:paraId="43C2A695" w14:textId="77777777" w:rsidR="00CD4AB3" w:rsidRPr="00FB3705" w:rsidRDefault="00CD4AB3" w:rsidP="00AA443A">
      <w:pPr>
        <w:spacing w:line="276" w:lineRule="auto"/>
        <w:ind w:left="851" w:hanging="426"/>
        <w:contextualSpacing/>
        <w:jc w:val="both"/>
        <w:rPr>
          <w:rFonts w:ascii="Garamond" w:hAnsi="Garamond"/>
          <w:sz w:val="22"/>
          <w:szCs w:val="22"/>
        </w:rPr>
      </w:pPr>
      <w:r w:rsidRPr="00FB3705">
        <w:rPr>
          <w:rFonts w:ascii="Garamond" w:hAnsi="Garamond"/>
          <w:sz w:val="22"/>
          <w:szCs w:val="22"/>
        </w:rPr>
        <w:t>c)</w:t>
      </w:r>
      <w:r w:rsidRPr="00FB3705">
        <w:rPr>
          <w:rFonts w:ascii="Garamond" w:hAnsi="Garamond"/>
          <w:sz w:val="22"/>
          <w:szCs w:val="22"/>
        </w:rPr>
        <w:tab/>
        <w:t>nieprzedłożenia poświadczonej za zgod</w:t>
      </w:r>
      <w:r w:rsidR="003C50D7" w:rsidRPr="00FB3705">
        <w:rPr>
          <w:rFonts w:ascii="Garamond" w:hAnsi="Garamond"/>
          <w:sz w:val="22"/>
          <w:szCs w:val="22"/>
        </w:rPr>
        <w:t>ność z oryginałem kopii umowy o </w:t>
      </w:r>
      <w:r w:rsidR="001037C0" w:rsidRPr="00FB3705">
        <w:rPr>
          <w:rFonts w:ascii="Garamond" w:hAnsi="Garamond"/>
          <w:sz w:val="22"/>
          <w:szCs w:val="22"/>
        </w:rPr>
        <w:t>podwykonawstwo lub jej </w:t>
      </w:r>
      <w:r w:rsidRPr="00FB3705">
        <w:rPr>
          <w:rFonts w:ascii="Garamond" w:hAnsi="Garamond"/>
          <w:sz w:val="22"/>
          <w:szCs w:val="22"/>
        </w:rPr>
        <w:t xml:space="preserve">zmiany: 0,1% </w:t>
      </w:r>
      <w:r w:rsidR="00B045C2" w:rsidRPr="00FB3705">
        <w:rPr>
          <w:rFonts w:ascii="Garamond" w:hAnsi="Garamond"/>
          <w:sz w:val="22"/>
          <w:szCs w:val="22"/>
        </w:rPr>
        <w:t xml:space="preserve">wynagrodzenia umownego brutto </w:t>
      </w:r>
      <w:r w:rsidR="004853CD" w:rsidRPr="00FB3705">
        <w:rPr>
          <w:rFonts w:ascii="Garamond" w:hAnsi="Garamond"/>
          <w:sz w:val="22"/>
          <w:szCs w:val="22"/>
        </w:rPr>
        <w:t>należnego podwykonawcy</w:t>
      </w:r>
      <w:r w:rsidR="00B045C2" w:rsidRPr="00FB3705">
        <w:rPr>
          <w:rFonts w:ascii="Garamond" w:hAnsi="Garamond"/>
          <w:sz w:val="22"/>
          <w:szCs w:val="22"/>
        </w:rPr>
        <w:t xml:space="preserve"> </w:t>
      </w:r>
      <w:r w:rsidRPr="00FB3705">
        <w:rPr>
          <w:rFonts w:ascii="Garamond" w:hAnsi="Garamond"/>
          <w:sz w:val="22"/>
          <w:szCs w:val="22"/>
        </w:rPr>
        <w:t>za każdy dzień zwłoki w dostarczenia takiej umowy lub jej zmiany;</w:t>
      </w:r>
    </w:p>
    <w:p w14:paraId="1D7D6ABD" w14:textId="390A633F" w:rsidR="00CD4AB3" w:rsidRPr="00FB3705" w:rsidRDefault="00CD4AB3" w:rsidP="00AA443A">
      <w:pPr>
        <w:spacing w:line="276" w:lineRule="auto"/>
        <w:ind w:left="851" w:hanging="426"/>
        <w:contextualSpacing/>
        <w:jc w:val="both"/>
        <w:rPr>
          <w:rFonts w:ascii="Garamond" w:hAnsi="Garamond"/>
          <w:sz w:val="22"/>
          <w:szCs w:val="22"/>
        </w:rPr>
      </w:pPr>
      <w:r w:rsidRPr="00FB3705">
        <w:rPr>
          <w:rFonts w:ascii="Garamond" w:hAnsi="Garamond"/>
          <w:sz w:val="22"/>
          <w:szCs w:val="22"/>
        </w:rPr>
        <w:t>d)</w:t>
      </w:r>
      <w:r w:rsidRPr="00FB3705">
        <w:rPr>
          <w:rFonts w:ascii="Garamond" w:hAnsi="Garamond"/>
          <w:sz w:val="22"/>
          <w:szCs w:val="22"/>
        </w:rPr>
        <w:tab/>
        <w:t>braku zmiany umowy o podwykonawstw</w:t>
      </w:r>
      <w:r w:rsidR="004853CD" w:rsidRPr="00FB3705">
        <w:rPr>
          <w:rFonts w:ascii="Garamond" w:hAnsi="Garamond"/>
          <w:sz w:val="22"/>
          <w:szCs w:val="22"/>
        </w:rPr>
        <w:t>o w zakresie terminu zapłaty:</w:t>
      </w:r>
      <w:r w:rsidR="00D72AB2" w:rsidRPr="00FB3705">
        <w:rPr>
          <w:rFonts w:ascii="Garamond" w:hAnsi="Garamond"/>
          <w:sz w:val="22"/>
          <w:szCs w:val="22"/>
        </w:rPr>
        <w:t xml:space="preserve"> 0,</w:t>
      </w:r>
      <w:r w:rsidRPr="00FB3705">
        <w:rPr>
          <w:rFonts w:ascii="Garamond" w:hAnsi="Garamond"/>
          <w:sz w:val="22"/>
          <w:szCs w:val="22"/>
        </w:rPr>
        <w:t xml:space="preserve">1% </w:t>
      </w:r>
      <w:r w:rsidR="00B045C2" w:rsidRPr="00FB3705">
        <w:rPr>
          <w:rFonts w:ascii="Garamond" w:hAnsi="Garamond"/>
          <w:sz w:val="22"/>
          <w:szCs w:val="22"/>
        </w:rPr>
        <w:t xml:space="preserve">wynagrodzenia umownego brutto </w:t>
      </w:r>
      <w:r w:rsidR="004853CD" w:rsidRPr="00FB3705">
        <w:rPr>
          <w:rFonts w:ascii="Garamond" w:hAnsi="Garamond"/>
          <w:sz w:val="22"/>
          <w:szCs w:val="22"/>
        </w:rPr>
        <w:t xml:space="preserve">należnego podwykonawcy </w:t>
      </w:r>
      <w:r w:rsidR="002B55BE" w:rsidRPr="00FB3705">
        <w:rPr>
          <w:rFonts w:ascii="Garamond" w:hAnsi="Garamond"/>
          <w:sz w:val="22"/>
          <w:szCs w:val="22"/>
        </w:rPr>
        <w:t>za każdorazowe uchybienie.</w:t>
      </w:r>
    </w:p>
    <w:p w14:paraId="6F748882" w14:textId="77777777" w:rsidR="004B7565" w:rsidRPr="00FB3705" w:rsidRDefault="004B7565">
      <w:pPr>
        <w:pStyle w:val="Akapitzlist"/>
        <w:numPr>
          <w:ilvl w:val="0"/>
          <w:numId w:val="13"/>
        </w:numPr>
        <w:spacing w:line="276" w:lineRule="auto"/>
        <w:ind w:left="426"/>
        <w:jc w:val="both"/>
        <w:rPr>
          <w:rFonts w:ascii="Garamond" w:hAnsi="Garamond"/>
          <w:sz w:val="22"/>
          <w:szCs w:val="22"/>
        </w:rPr>
      </w:pPr>
      <w:r w:rsidRPr="00FB3705">
        <w:rPr>
          <w:rFonts w:ascii="Garamond" w:hAnsi="Garamond"/>
          <w:sz w:val="22"/>
          <w:szCs w:val="22"/>
        </w:rPr>
        <w:t>Postanowienia ust. 1 – 17 stosuje się odpowiednio do umowy na roboty budowlane zawarte pomiędzy Podwykonawcą a dalszym Podwyk</w:t>
      </w:r>
      <w:r w:rsidR="003C50D7" w:rsidRPr="00FB3705">
        <w:rPr>
          <w:rFonts w:ascii="Garamond" w:hAnsi="Garamond"/>
          <w:sz w:val="22"/>
          <w:szCs w:val="22"/>
        </w:rPr>
        <w:t>onawcą, z tym zastrzeżeniem, że </w:t>
      </w:r>
      <w:r w:rsidRPr="00FB3705">
        <w:rPr>
          <w:rFonts w:ascii="Garamond" w:hAnsi="Garamond"/>
          <w:sz w:val="22"/>
          <w:szCs w:val="22"/>
        </w:rPr>
        <w:t>Podwykonawca lub dalszy Podwykonawca jest zobowiązany załączyć do projektu umowy przedstawionego Zamawiającemu zgod</w:t>
      </w:r>
      <w:r w:rsidR="003C50D7" w:rsidRPr="00FB3705">
        <w:rPr>
          <w:rFonts w:ascii="Garamond" w:hAnsi="Garamond"/>
          <w:sz w:val="22"/>
          <w:szCs w:val="22"/>
        </w:rPr>
        <w:t>ę Wykonawcy na zawarcie umowy o </w:t>
      </w:r>
      <w:r w:rsidRPr="00FB3705">
        <w:rPr>
          <w:rFonts w:ascii="Garamond" w:hAnsi="Garamond"/>
          <w:sz w:val="22"/>
          <w:szCs w:val="22"/>
        </w:rPr>
        <w:t>podwykonawstwo zgodnej z projektem umowy.</w:t>
      </w:r>
    </w:p>
    <w:p w14:paraId="0AB63A4B" w14:textId="3A55D5E8" w:rsidR="00633CDF" w:rsidRPr="00FB3705" w:rsidRDefault="00633CDF">
      <w:pPr>
        <w:pStyle w:val="Akapitzlist"/>
        <w:numPr>
          <w:ilvl w:val="0"/>
          <w:numId w:val="13"/>
        </w:numPr>
        <w:spacing w:line="276" w:lineRule="auto"/>
        <w:ind w:left="426"/>
        <w:jc w:val="both"/>
        <w:rPr>
          <w:rFonts w:ascii="Garamond" w:hAnsi="Garamond"/>
          <w:sz w:val="22"/>
          <w:szCs w:val="22"/>
        </w:rPr>
      </w:pPr>
      <w:r w:rsidRPr="00FB3705">
        <w:rPr>
          <w:rFonts w:ascii="Garamond" w:hAnsi="Garamond"/>
          <w:sz w:val="22"/>
          <w:szCs w:val="22"/>
        </w:rPr>
        <w:t>W przypadku dokonania bezpośredniej zapłaty podwykonawcy lub dalszemu podwykonawcy Zamawiający potrąci kwotę wypłaconego podwykonawcy lub dalszemu podwykonawcy wynagrodzenia z wynagrodzenia należnego Wykonawcy. Jeżeli Zamawiający wskutek okoliczności od siebie niezależnych, w szczególności obciążających Wykonawcę, poniesie dodatkowe koszty bezpośredniej zapłaty wynagrodzenia należnego podwykonawcy jest uprawniony do obciążenia tymi kosztami Wykonawcy, jak również do ich potrącenia z wynagrodzenia Wykonawcy.</w:t>
      </w:r>
    </w:p>
    <w:p w14:paraId="64A5D7BD" w14:textId="77777777" w:rsidR="00441F36" w:rsidRPr="00FB3705" w:rsidRDefault="00441F36" w:rsidP="00AA443A">
      <w:pPr>
        <w:tabs>
          <w:tab w:val="left" w:pos="359"/>
        </w:tabs>
        <w:spacing w:line="276" w:lineRule="auto"/>
        <w:ind w:left="75"/>
        <w:contextualSpacing/>
        <w:jc w:val="center"/>
        <w:rPr>
          <w:rFonts w:ascii="Garamond" w:hAnsi="Garamond"/>
          <w:b/>
          <w:bCs/>
          <w:sz w:val="16"/>
          <w:szCs w:val="16"/>
        </w:rPr>
      </w:pPr>
    </w:p>
    <w:p w14:paraId="495258E2" w14:textId="77777777" w:rsidR="00CD4AB3" w:rsidRPr="00FB3705" w:rsidRDefault="00ED745A" w:rsidP="00AA443A">
      <w:pPr>
        <w:tabs>
          <w:tab w:val="left" w:pos="359"/>
        </w:tabs>
        <w:spacing w:line="276" w:lineRule="auto"/>
        <w:ind w:left="75"/>
        <w:contextualSpacing/>
        <w:jc w:val="center"/>
        <w:rPr>
          <w:rFonts w:ascii="Garamond" w:hAnsi="Garamond"/>
          <w:b/>
          <w:bCs/>
          <w:sz w:val="22"/>
          <w:szCs w:val="22"/>
        </w:rPr>
      </w:pPr>
      <w:r w:rsidRPr="00FB3705">
        <w:rPr>
          <w:rFonts w:ascii="Garamond" w:hAnsi="Garamond"/>
          <w:b/>
          <w:bCs/>
          <w:sz w:val="22"/>
          <w:szCs w:val="22"/>
        </w:rPr>
        <w:t>§ 13</w:t>
      </w:r>
    </w:p>
    <w:p w14:paraId="7728AD2A" w14:textId="77777777" w:rsidR="00CD4AB3" w:rsidRPr="00FB3705" w:rsidRDefault="00CD4AB3" w:rsidP="00AA443A">
      <w:pPr>
        <w:spacing w:line="276" w:lineRule="auto"/>
        <w:ind w:left="75"/>
        <w:contextualSpacing/>
        <w:jc w:val="center"/>
        <w:rPr>
          <w:rFonts w:ascii="Garamond" w:hAnsi="Garamond"/>
          <w:b/>
          <w:bCs/>
          <w:sz w:val="22"/>
          <w:szCs w:val="22"/>
        </w:rPr>
      </w:pPr>
      <w:r w:rsidRPr="00FB3705">
        <w:rPr>
          <w:rFonts w:ascii="Garamond" w:hAnsi="Garamond"/>
          <w:b/>
          <w:bCs/>
          <w:sz w:val="22"/>
          <w:szCs w:val="22"/>
        </w:rPr>
        <w:lastRenderedPageBreak/>
        <w:t xml:space="preserve">Odstąpienie od umowy </w:t>
      </w:r>
    </w:p>
    <w:p w14:paraId="6E882701" w14:textId="77777777" w:rsidR="00CD4AB3"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1.</w:t>
      </w:r>
      <w:r w:rsidRPr="00FB3705">
        <w:rPr>
          <w:rFonts w:ascii="Garamond" w:hAnsi="Garamond"/>
          <w:sz w:val="22"/>
          <w:szCs w:val="22"/>
        </w:rPr>
        <w:tab/>
        <w:t>Zamawiający może odstąpić od umowy</w:t>
      </w:r>
      <w:r w:rsidR="004853CD" w:rsidRPr="00FB3705">
        <w:rPr>
          <w:rFonts w:ascii="Garamond" w:hAnsi="Garamond"/>
          <w:sz w:val="22"/>
          <w:szCs w:val="22"/>
        </w:rPr>
        <w:t xml:space="preserve"> w całości lub w części</w:t>
      </w:r>
      <w:r w:rsidRPr="00FB3705">
        <w:rPr>
          <w:rFonts w:ascii="Garamond" w:hAnsi="Garamond"/>
          <w:sz w:val="22"/>
          <w:szCs w:val="22"/>
        </w:rPr>
        <w:t xml:space="preserve">: </w:t>
      </w:r>
    </w:p>
    <w:p w14:paraId="784D5037" w14:textId="77777777" w:rsidR="004853CD" w:rsidRPr="00FB3705" w:rsidRDefault="004853CD">
      <w:pPr>
        <w:pStyle w:val="Akapitzlist"/>
        <w:numPr>
          <w:ilvl w:val="0"/>
          <w:numId w:val="40"/>
        </w:numPr>
        <w:spacing w:line="276" w:lineRule="auto"/>
        <w:ind w:left="851"/>
        <w:jc w:val="both"/>
        <w:rPr>
          <w:rFonts w:ascii="Garamond" w:hAnsi="Garamond"/>
          <w:sz w:val="22"/>
          <w:szCs w:val="22"/>
        </w:rPr>
      </w:pPr>
      <w:r w:rsidRPr="00FB3705">
        <w:rPr>
          <w:rFonts w:ascii="Garamond" w:hAnsi="Garamond"/>
          <w:sz w:val="22"/>
          <w:szCs w:val="22"/>
        </w:rPr>
        <w:t>w przypadkach przewidzianych w odrębnych przepisach;</w:t>
      </w:r>
    </w:p>
    <w:p w14:paraId="490B3BC0" w14:textId="77777777" w:rsidR="004853CD" w:rsidRPr="00FB3705" w:rsidRDefault="00CD4AB3">
      <w:pPr>
        <w:pStyle w:val="Akapitzlist"/>
        <w:numPr>
          <w:ilvl w:val="0"/>
          <w:numId w:val="40"/>
        </w:numPr>
        <w:spacing w:line="276" w:lineRule="auto"/>
        <w:ind w:left="851"/>
        <w:jc w:val="both"/>
        <w:rPr>
          <w:rFonts w:ascii="Garamond" w:hAnsi="Garamond"/>
          <w:sz w:val="22"/>
          <w:szCs w:val="22"/>
        </w:rPr>
      </w:pPr>
      <w:r w:rsidRPr="00FB3705">
        <w:rPr>
          <w:rFonts w:ascii="Garamond" w:hAnsi="Garamond"/>
          <w:sz w:val="22"/>
          <w:szCs w:val="22"/>
        </w:rPr>
        <w:t xml:space="preserve">w terminie </w:t>
      </w:r>
      <w:r w:rsidRPr="00FB3705">
        <w:rPr>
          <w:rFonts w:ascii="Garamond" w:hAnsi="Garamond"/>
          <w:b/>
          <w:sz w:val="22"/>
          <w:szCs w:val="22"/>
        </w:rPr>
        <w:t>30 dni</w:t>
      </w:r>
      <w:r w:rsidRPr="00FB3705">
        <w:rPr>
          <w:rFonts w:ascii="Garamond" w:hAnsi="Garamond"/>
          <w:sz w:val="22"/>
          <w:szCs w:val="22"/>
        </w:rPr>
        <w:t xml:space="preserve">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F0012A2" w14:textId="77777777" w:rsidR="00CD4AB3" w:rsidRPr="00FB3705" w:rsidRDefault="00CD4AB3">
      <w:pPr>
        <w:pStyle w:val="Akapitzlist"/>
        <w:numPr>
          <w:ilvl w:val="0"/>
          <w:numId w:val="40"/>
        </w:numPr>
        <w:spacing w:line="276" w:lineRule="auto"/>
        <w:ind w:left="851"/>
        <w:jc w:val="both"/>
        <w:rPr>
          <w:rFonts w:ascii="Garamond" w:hAnsi="Garamond"/>
          <w:sz w:val="22"/>
          <w:szCs w:val="22"/>
        </w:rPr>
      </w:pPr>
      <w:r w:rsidRPr="00FB3705">
        <w:rPr>
          <w:rFonts w:ascii="Garamond" w:hAnsi="Garamond"/>
          <w:sz w:val="22"/>
          <w:szCs w:val="22"/>
        </w:rPr>
        <w:t xml:space="preserve">jeżeli zachodzi co najmniej jedna z następujących okoliczności: </w:t>
      </w:r>
    </w:p>
    <w:p w14:paraId="50D7C18B" w14:textId="77777777" w:rsidR="00CD4AB3" w:rsidRPr="00FB3705" w:rsidRDefault="00CD4AB3" w:rsidP="00AA443A">
      <w:pPr>
        <w:spacing w:line="276" w:lineRule="auto"/>
        <w:ind w:left="1276" w:hanging="425"/>
        <w:contextualSpacing/>
        <w:jc w:val="both"/>
        <w:rPr>
          <w:rFonts w:ascii="Garamond" w:hAnsi="Garamond"/>
          <w:sz w:val="22"/>
          <w:szCs w:val="22"/>
        </w:rPr>
      </w:pPr>
      <w:r w:rsidRPr="00FB3705">
        <w:rPr>
          <w:rFonts w:ascii="Garamond" w:hAnsi="Garamond"/>
          <w:sz w:val="22"/>
          <w:szCs w:val="22"/>
        </w:rPr>
        <w:t>a)</w:t>
      </w:r>
      <w:r w:rsidRPr="00FB3705">
        <w:rPr>
          <w:rFonts w:ascii="Garamond" w:hAnsi="Garamond"/>
          <w:sz w:val="22"/>
          <w:szCs w:val="22"/>
        </w:rPr>
        <w:tab/>
        <w:t xml:space="preserve">dokonano zmiany umowy z naruszeniem art. 454 i 455 </w:t>
      </w:r>
      <w:proofErr w:type="spellStart"/>
      <w:r w:rsidRPr="00FB3705">
        <w:rPr>
          <w:rFonts w:ascii="Garamond" w:hAnsi="Garamond"/>
          <w:sz w:val="22"/>
          <w:szCs w:val="22"/>
        </w:rPr>
        <w:t>Pzp</w:t>
      </w:r>
      <w:proofErr w:type="spellEnd"/>
      <w:r w:rsidRPr="00FB3705">
        <w:rPr>
          <w:rFonts w:ascii="Garamond" w:hAnsi="Garamond"/>
          <w:sz w:val="22"/>
          <w:szCs w:val="22"/>
        </w:rPr>
        <w:t xml:space="preserve">, </w:t>
      </w:r>
    </w:p>
    <w:p w14:paraId="0028D288" w14:textId="77777777" w:rsidR="00CD4AB3" w:rsidRPr="00FB3705" w:rsidRDefault="00CD4AB3" w:rsidP="00AA443A">
      <w:pPr>
        <w:spacing w:line="276" w:lineRule="auto"/>
        <w:ind w:left="1276" w:hanging="425"/>
        <w:contextualSpacing/>
        <w:jc w:val="both"/>
        <w:rPr>
          <w:rFonts w:ascii="Garamond" w:hAnsi="Garamond"/>
          <w:sz w:val="22"/>
          <w:szCs w:val="22"/>
        </w:rPr>
      </w:pPr>
      <w:r w:rsidRPr="00FB3705">
        <w:rPr>
          <w:rFonts w:ascii="Garamond" w:hAnsi="Garamond"/>
          <w:sz w:val="22"/>
          <w:szCs w:val="22"/>
        </w:rPr>
        <w:t>b)</w:t>
      </w:r>
      <w:r w:rsidRPr="00FB3705">
        <w:rPr>
          <w:rFonts w:ascii="Garamond" w:hAnsi="Garamond"/>
          <w:sz w:val="22"/>
          <w:szCs w:val="22"/>
        </w:rPr>
        <w:tab/>
        <w:t xml:space="preserve">Wykonawca w chwili zawarcia umowy podlegał wykluczeniu na podstawie art. 108 </w:t>
      </w:r>
      <w:proofErr w:type="spellStart"/>
      <w:r w:rsidRPr="00FB3705">
        <w:rPr>
          <w:rFonts w:ascii="Garamond" w:hAnsi="Garamond"/>
          <w:sz w:val="22"/>
          <w:szCs w:val="22"/>
        </w:rPr>
        <w:t>Pzp</w:t>
      </w:r>
      <w:proofErr w:type="spellEnd"/>
      <w:r w:rsidRPr="00FB3705">
        <w:rPr>
          <w:rFonts w:ascii="Garamond" w:hAnsi="Garamond"/>
          <w:sz w:val="22"/>
          <w:szCs w:val="22"/>
        </w:rPr>
        <w:t xml:space="preserve">, </w:t>
      </w:r>
    </w:p>
    <w:p w14:paraId="39216780" w14:textId="77777777" w:rsidR="00CD4AB3" w:rsidRPr="00FB3705" w:rsidRDefault="00CD4AB3" w:rsidP="00AA443A">
      <w:pPr>
        <w:spacing w:line="276" w:lineRule="auto"/>
        <w:ind w:left="1276" w:hanging="425"/>
        <w:contextualSpacing/>
        <w:jc w:val="both"/>
        <w:rPr>
          <w:rFonts w:ascii="Garamond" w:hAnsi="Garamond"/>
          <w:sz w:val="22"/>
          <w:szCs w:val="22"/>
        </w:rPr>
      </w:pPr>
      <w:r w:rsidRPr="00FB3705">
        <w:rPr>
          <w:rFonts w:ascii="Garamond" w:hAnsi="Garamond"/>
          <w:sz w:val="22"/>
          <w:szCs w:val="22"/>
        </w:rPr>
        <w:t>c)</w:t>
      </w:r>
      <w:r w:rsidRPr="00FB3705">
        <w:rPr>
          <w:rFonts w:ascii="Garamond" w:hAnsi="Garamond"/>
          <w:sz w:val="22"/>
          <w:szCs w:val="22"/>
        </w:rPr>
        <w:tab/>
        <w:t>Trybunał Sprawiedliwości Unii Europejskiej stwierdził, w r</w:t>
      </w:r>
      <w:r w:rsidR="001037C0" w:rsidRPr="00FB3705">
        <w:rPr>
          <w:rFonts w:ascii="Garamond" w:hAnsi="Garamond"/>
          <w:sz w:val="22"/>
          <w:szCs w:val="22"/>
        </w:rPr>
        <w:t>amach procedury przewidzianej w </w:t>
      </w:r>
      <w:r w:rsidRPr="00FB3705">
        <w:rPr>
          <w:rFonts w:ascii="Garamond" w:hAnsi="Garamond"/>
          <w:sz w:val="22"/>
          <w:szCs w:val="22"/>
        </w:rPr>
        <w:t>art. 258 Traktatu o funkc</w:t>
      </w:r>
      <w:r w:rsidR="003C50D7" w:rsidRPr="00FB3705">
        <w:rPr>
          <w:rFonts w:ascii="Garamond" w:hAnsi="Garamond"/>
          <w:sz w:val="22"/>
          <w:szCs w:val="22"/>
        </w:rPr>
        <w:t>jonowaniu Unii Europejskiej, że </w:t>
      </w:r>
      <w:r w:rsidRPr="00FB3705">
        <w:rPr>
          <w:rFonts w:ascii="Garamond" w:hAnsi="Garamond"/>
          <w:sz w:val="22"/>
          <w:szCs w:val="22"/>
        </w:rPr>
        <w:t>Rzeczpospolita Polska uchybiła zobowiązaniom, które ciążą na niej na mocy Traktatów, dyrektywy 2014/24/UE, dyrektywy 2014/25/UE i dyrektywy 2009/81/WE, z uwagi na to, że Za</w:t>
      </w:r>
      <w:r w:rsidR="001037C0" w:rsidRPr="00FB3705">
        <w:rPr>
          <w:rFonts w:ascii="Garamond" w:hAnsi="Garamond"/>
          <w:sz w:val="22"/>
          <w:szCs w:val="22"/>
        </w:rPr>
        <w:t>mawiający udzielił zamówienia z </w:t>
      </w:r>
      <w:r w:rsidRPr="00FB3705">
        <w:rPr>
          <w:rFonts w:ascii="Garamond" w:hAnsi="Garamond"/>
          <w:sz w:val="22"/>
          <w:szCs w:val="22"/>
        </w:rPr>
        <w:t xml:space="preserve">naruszeniem prawa Unii Europejskiej. </w:t>
      </w:r>
    </w:p>
    <w:p w14:paraId="518C66E7" w14:textId="77777777" w:rsidR="00CD4AB3"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2.</w:t>
      </w:r>
      <w:r w:rsidRPr="00FB3705">
        <w:rPr>
          <w:rFonts w:ascii="Garamond" w:hAnsi="Garamond"/>
          <w:sz w:val="22"/>
          <w:szCs w:val="22"/>
        </w:rPr>
        <w:tab/>
        <w:t xml:space="preserve">W przypadku odstąpienia z powodu dokonania dokonano </w:t>
      </w:r>
      <w:r w:rsidR="003C50D7" w:rsidRPr="00FB3705">
        <w:rPr>
          <w:rFonts w:ascii="Garamond" w:hAnsi="Garamond"/>
          <w:sz w:val="22"/>
          <w:szCs w:val="22"/>
        </w:rPr>
        <w:t>zmiany umowy z naruszeniem art. </w:t>
      </w:r>
      <w:r w:rsidRPr="00FB3705">
        <w:rPr>
          <w:rFonts w:ascii="Garamond" w:hAnsi="Garamond"/>
          <w:sz w:val="22"/>
          <w:szCs w:val="22"/>
        </w:rPr>
        <w:t xml:space="preserve">454 i 455 </w:t>
      </w:r>
      <w:proofErr w:type="spellStart"/>
      <w:r w:rsidRPr="00FB3705">
        <w:rPr>
          <w:rFonts w:ascii="Garamond" w:hAnsi="Garamond"/>
          <w:sz w:val="22"/>
          <w:szCs w:val="22"/>
        </w:rPr>
        <w:t>Pzp</w:t>
      </w:r>
      <w:proofErr w:type="spellEnd"/>
      <w:r w:rsidRPr="00FB3705">
        <w:rPr>
          <w:rFonts w:ascii="Garamond" w:hAnsi="Garamond"/>
          <w:sz w:val="22"/>
          <w:szCs w:val="22"/>
        </w:rPr>
        <w:t xml:space="preserve">, Zamawiający odstępuje od umowy w części, której zmiana dotyczy. </w:t>
      </w:r>
    </w:p>
    <w:p w14:paraId="12548622" w14:textId="77777777" w:rsidR="00CD4AB3"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3.</w:t>
      </w:r>
      <w:r w:rsidRPr="00FB3705">
        <w:rPr>
          <w:rFonts w:ascii="Garamond" w:hAnsi="Garamond"/>
          <w:sz w:val="22"/>
          <w:szCs w:val="22"/>
        </w:rPr>
        <w:tab/>
        <w:t xml:space="preserve">W przypadku odstąpienia przez Zamawiającego od umowy Wykonawca może żądać wyłącznie wynagrodzenia należnego z tytułu wykonania części umowy. </w:t>
      </w:r>
    </w:p>
    <w:p w14:paraId="4FAA9480" w14:textId="77777777" w:rsidR="004B7565" w:rsidRPr="00FB3705" w:rsidRDefault="004B7565" w:rsidP="00AA443A">
      <w:pPr>
        <w:spacing w:line="276" w:lineRule="auto"/>
        <w:contextualSpacing/>
        <w:jc w:val="center"/>
        <w:rPr>
          <w:rFonts w:ascii="Garamond" w:hAnsi="Garamond"/>
          <w:b/>
          <w:bCs/>
          <w:sz w:val="16"/>
          <w:szCs w:val="16"/>
        </w:rPr>
      </w:pPr>
    </w:p>
    <w:p w14:paraId="5E0FDDA5" w14:textId="77777777" w:rsidR="00CD4AB3" w:rsidRPr="00FB3705" w:rsidRDefault="00ED745A" w:rsidP="00AA443A">
      <w:pPr>
        <w:spacing w:line="276" w:lineRule="auto"/>
        <w:contextualSpacing/>
        <w:jc w:val="center"/>
        <w:rPr>
          <w:rFonts w:ascii="Garamond" w:hAnsi="Garamond"/>
          <w:b/>
          <w:bCs/>
          <w:sz w:val="22"/>
          <w:szCs w:val="22"/>
        </w:rPr>
      </w:pPr>
      <w:r w:rsidRPr="00FB3705">
        <w:rPr>
          <w:rFonts w:ascii="Garamond" w:hAnsi="Garamond"/>
          <w:b/>
          <w:bCs/>
          <w:sz w:val="22"/>
          <w:szCs w:val="22"/>
        </w:rPr>
        <w:t>§ 14</w:t>
      </w:r>
    </w:p>
    <w:p w14:paraId="21B6F968" w14:textId="77777777" w:rsidR="007D1DF9" w:rsidRPr="00FB3705" w:rsidRDefault="007D1DF9" w:rsidP="007D1DF9">
      <w:pPr>
        <w:tabs>
          <w:tab w:val="left" w:pos="284"/>
        </w:tabs>
        <w:spacing w:line="276" w:lineRule="auto"/>
        <w:contextualSpacing/>
        <w:jc w:val="center"/>
        <w:rPr>
          <w:rFonts w:ascii="Garamond" w:hAnsi="Garamond"/>
          <w:b/>
          <w:bCs/>
          <w:sz w:val="22"/>
          <w:szCs w:val="22"/>
        </w:rPr>
      </w:pPr>
      <w:r w:rsidRPr="00FB3705">
        <w:rPr>
          <w:rFonts w:ascii="Garamond" w:hAnsi="Garamond"/>
          <w:b/>
          <w:bCs/>
          <w:sz w:val="22"/>
          <w:szCs w:val="22"/>
        </w:rPr>
        <w:t>Ubezpieczenie</w:t>
      </w:r>
    </w:p>
    <w:p w14:paraId="388B5A39" w14:textId="4061BB65" w:rsidR="00D72AB2" w:rsidRPr="00FB3705" w:rsidRDefault="00D72AB2">
      <w:pPr>
        <w:numPr>
          <w:ilvl w:val="0"/>
          <w:numId w:val="46"/>
        </w:numPr>
        <w:autoSpaceDE w:val="0"/>
        <w:autoSpaceDN w:val="0"/>
        <w:adjustRightInd w:val="0"/>
        <w:spacing w:line="276" w:lineRule="auto"/>
        <w:ind w:left="426" w:hanging="426"/>
        <w:contextualSpacing/>
        <w:jc w:val="both"/>
        <w:rPr>
          <w:rFonts w:ascii="Garamond" w:eastAsia="Calibri" w:hAnsi="Garamond"/>
          <w:sz w:val="22"/>
          <w:szCs w:val="22"/>
          <w:lang w:eastAsia="en-US"/>
        </w:rPr>
      </w:pPr>
      <w:r w:rsidRPr="00FB3705">
        <w:rPr>
          <w:rFonts w:ascii="Garamond" w:eastAsia="Calibri" w:hAnsi="Garamond"/>
          <w:sz w:val="22"/>
          <w:szCs w:val="22"/>
          <w:lang w:eastAsia="en-US"/>
        </w:rPr>
        <w:t xml:space="preserve">Wykonawca zobowiązuje się do posiadania ubezpieczenia od odpowiedzialności cywilnej (OC) na sumę gwarancyjną, </w:t>
      </w:r>
      <w:r w:rsidRPr="00FB3705">
        <w:rPr>
          <w:rFonts w:ascii="Garamond" w:hAnsi="Garamond"/>
          <w:color w:val="000000"/>
          <w:sz w:val="22"/>
          <w:szCs w:val="22"/>
        </w:rPr>
        <w:t>nie mniejszą niż wynagrodzenie umowne brutto wynikające z niniejszej umowy</w:t>
      </w:r>
      <w:r w:rsidRPr="00FB3705">
        <w:rPr>
          <w:rFonts w:ascii="Garamond" w:eastAsia="Calibri" w:hAnsi="Garamond"/>
          <w:sz w:val="22"/>
          <w:szCs w:val="22"/>
          <w:lang w:eastAsia="en-US"/>
        </w:rPr>
        <w:t>.</w:t>
      </w:r>
    </w:p>
    <w:p w14:paraId="5510FEDE" w14:textId="263E57D0" w:rsidR="00D72AB2" w:rsidRPr="00FB3705" w:rsidRDefault="00D72AB2">
      <w:pPr>
        <w:numPr>
          <w:ilvl w:val="0"/>
          <w:numId w:val="46"/>
        </w:numPr>
        <w:autoSpaceDE w:val="0"/>
        <w:autoSpaceDN w:val="0"/>
        <w:adjustRightInd w:val="0"/>
        <w:spacing w:line="276" w:lineRule="auto"/>
        <w:ind w:left="426" w:hanging="426"/>
        <w:contextualSpacing/>
        <w:jc w:val="both"/>
        <w:rPr>
          <w:rFonts w:ascii="Garamond" w:eastAsia="Calibri" w:hAnsi="Garamond" w:cstheme="minorHAnsi"/>
          <w:sz w:val="22"/>
          <w:szCs w:val="22"/>
          <w:lang w:eastAsia="en-US"/>
        </w:rPr>
      </w:pPr>
      <w:r w:rsidRPr="00FB3705">
        <w:rPr>
          <w:rFonts w:ascii="Garamond" w:eastAsia="Calibri" w:hAnsi="Garamond" w:cstheme="minorHAnsi"/>
          <w:sz w:val="22"/>
          <w:szCs w:val="22"/>
          <w:lang w:eastAsia="en-US"/>
        </w:rPr>
        <w:t xml:space="preserve">Ubezpieczenie, o którym mowa w ust. 1 musi obowiązywać przez cały okres realizacji umowy. Jeżeli wykonawca przedłoży polisę lub inny dokument potwierdzający zawarcie umowy ubezpieczenia na okres krótszy niż okres realizacji zamówienia, będzie zobowiązany przedłożyć nową polisę lub inny dokument potwierdzający zawarcie umowy ubezpieczenia. W przypadku nieprzedłożenia </w:t>
      </w:r>
      <w:r w:rsidRPr="00FB3705">
        <w:rPr>
          <w:rFonts w:ascii="Garamond" w:eastAsia="Calibri" w:hAnsi="Garamond" w:cstheme="minorHAnsi"/>
          <w:color w:val="000000"/>
          <w:sz w:val="22"/>
          <w:szCs w:val="22"/>
        </w:rPr>
        <w:t>przez Wykonawcę dowodu przedłużenia okresu obowiązywania dotychczasowej umowy ubezpieczenia lub zawarcia kolejnej umowy ubezpieczenia</w:t>
      </w:r>
      <w:r w:rsidRPr="00FB3705">
        <w:rPr>
          <w:rFonts w:ascii="Garamond" w:eastAsia="Calibri" w:hAnsi="Garamond" w:cstheme="minorHAnsi"/>
          <w:sz w:val="22"/>
          <w:szCs w:val="22"/>
          <w:lang w:eastAsia="en-US"/>
        </w:rPr>
        <w:t xml:space="preserve"> na okres obejmujący co najmniej termin końcowy wykonania przedmiotu niniejszej umowy </w:t>
      </w:r>
      <w:r w:rsidRPr="00FB3705">
        <w:rPr>
          <w:rFonts w:ascii="Garamond" w:eastAsia="Calibri" w:hAnsi="Garamond" w:cstheme="minorHAnsi"/>
          <w:color w:val="000000"/>
          <w:sz w:val="22"/>
          <w:szCs w:val="22"/>
        </w:rPr>
        <w:t>Zamawiający uprawniony jest do dokonania ubezpieczenia na koszt Wykonawcy i potrącenia należności z tym związanej z najbliższej faktury Wykonawcy lub ze złożonego zabezpieczenia należytego wykonania umowy.</w:t>
      </w:r>
    </w:p>
    <w:p w14:paraId="080E7367"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eastAsia="Calibri" w:hAnsi="Garamond"/>
          <w:sz w:val="22"/>
          <w:szCs w:val="22"/>
          <w:lang w:eastAsia="en-US"/>
        </w:rPr>
      </w:pPr>
      <w:r w:rsidRPr="00FB3705">
        <w:rPr>
          <w:rFonts w:ascii="Garamond" w:eastAsia="Calibri" w:hAnsi="Garamond"/>
          <w:sz w:val="22"/>
          <w:szCs w:val="22"/>
          <w:lang w:eastAsia="en-US"/>
        </w:rPr>
        <w:t>Przed przekazaniem placu budowy, Wykonawca jest zobowiązany do przedłożenia Zamawiającemu poświadczonych za zgodność z oryginałem kopii polisy ubezpieczeniowej lub innego dokumentu potwierdzającego zawarcie umowy ubezpieczenia (OC), o których mowa w ust. 1.</w:t>
      </w:r>
    </w:p>
    <w:p w14:paraId="2D6DE759"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hAnsi="Garamond"/>
          <w:sz w:val="22"/>
          <w:szCs w:val="22"/>
        </w:rPr>
      </w:pPr>
      <w:r w:rsidRPr="00FB3705">
        <w:rPr>
          <w:rFonts w:ascii="Garamond" w:eastAsia="Calibri" w:hAnsi="Garamond"/>
          <w:sz w:val="22"/>
          <w:szCs w:val="22"/>
          <w:lang w:eastAsia="en-US"/>
        </w:rPr>
        <w:t xml:space="preserve">W przypadku niedopełnienia przez Wykonawcę obowiązków, o których mowa w ust. 3, Zamawiający </w:t>
      </w:r>
      <w:r w:rsidRPr="00FB3705">
        <w:rPr>
          <w:rFonts w:ascii="Garamond" w:hAnsi="Garamond"/>
          <w:sz w:val="22"/>
          <w:szCs w:val="22"/>
        </w:rPr>
        <w:t>nie przekaże Wykonawcy placu budowy.</w:t>
      </w:r>
    </w:p>
    <w:p w14:paraId="6C510C42" w14:textId="770897FA" w:rsidR="00D72AB2" w:rsidRPr="00FB3705" w:rsidRDefault="00D72AB2">
      <w:pPr>
        <w:numPr>
          <w:ilvl w:val="0"/>
          <w:numId w:val="46"/>
        </w:numPr>
        <w:autoSpaceDE w:val="0"/>
        <w:autoSpaceDN w:val="0"/>
        <w:adjustRightInd w:val="0"/>
        <w:spacing w:line="276" w:lineRule="auto"/>
        <w:ind w:left="426" w:hanging="426"/>
        <w:contextualSpacing/>
        <w:jc w:val="both"/>
        <w:rPr>
          <w:rFonts w:ascii="Garamond" w:eastAsia="Calibri" w:hAnsi="Garamond"/>
          <w:sz w:val="22"/>
          <w:szCs w:val="22"/>
          <w:lang w:eastAsia="en-US"/>
        </w:rPr>
      </w:pPr>
      <w:r w:rsidRPr="00FB3705">
        <w:rPr>
          <w:rFonts w:ascii="Garamond" w:eastAsia="Calibri" w:hAnsi="Garamond"/>
          <w:sz w:val="22"/>
          <w:szCs w:val="22"/>
          <w:lang w:eastAsia="en-US"/>
        </w:rPr>
        <w:t>Ewentualne opóźnienie w prowadzeniu robót z powodu, o którym mowa w ust. 4, będzie obciążać w całości Wykonawcę.</w:t>
      </w:r>
    </w:p>
    <w:p w14:paraId="7C503264"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eastAsia="Calibri" w:hAnsi="Garamond"/>
          <w:sz w:val="22"/>
          <w:szCs w:val="22"/>
          <w:lang w:eastAsia="en-US"/>
        </w:rPr>
      </w:pPr>
      <w:r w:rsidRPr="00FB3705">
        <w:rPr>
          <w:rFonts w:ascii="Garamond" w:eastAsia="Calibri" w:hAnsi="Garamond"/>
          <w:sz w:val="22"/>
          <w:szCs w:val="22"/>
          <w:lang w:eastAsia="en-US"/>
        </w:rPr>
        <w:t>Zakres oraz warunki ubezpieczenia, o którym mowa w ust. 1 podlegają akceptacji Zamawiającego.</w:t>
      </w:r>
    </w:p>
    <w:p w14:paraId="2BAA0E41" w14:textId="704961B8" w:rsidR="00D72AB2" w:rsidRPr="00FB3705" w:rsidRDefault="00D72AB2">
      <w:pPr>
        <w:numPr>
          <w:ilvl w:val="0"/>
          <w:numId w:val="46"/>
        </w:numPr>
        <w:autoSpaceDE w:val="0"/>
        <w:autoSpaceDN w:val="0"/>
        <w:adjustRightInd w:val="0"/>
        <w:spacing w:line="276" w:lineRule="auto"/>
        <w:ind w:left="426" w:hanging="426"/>
        <w:contextualSpacing/>
        <w:jc w:val="both"/>
        <w:rPr>
          <w:rFonts w:ascii="Garamond" w:hAnsi="Garamond"/>
          <w:color w:val="000000"/>
          <w:sz w:val="22"/>
          <w:szCs w:val="22"/>
          <w:lang w:eastAsia="en-US"/>
        </w:rPr>
      </w:pPr>
      <w:r w:rsidRPr="00FB3705">
        <w:rPr>
          <w:rFonts w:ascii="Garamond" w:hAnsi="Garamond"/>
          <w:color w:val="000000"/>
          <w:sz w:val="22"/>
          <w:szCs w:val="22"/>
        </w:rPr>
        <w:t xml:space="preserve">Wykonawca zobowiązuje się do ubezpieczenia wszystkich </w:t>
      </w:r>
      <w:proofErr w:type="spellStart"/>
      <w:r w:rsidRPr="00FB3705">
        <w:rPr>
          <w:rFonts w:ascii="Garamond" w:hAnsi="Garamond"/>
          <w:color w:val="000000"/>
          <w:sz w:val="22"/>
          <w:szCs w:val="22"/>
        </w:rPr>
        <w:t>ryzyk</w:t>
      </w:r>
      <w:proofErr w:type="spellEnd"/>
      <w:r w:rsidRPr="00FB3705">
        <w:rPr>
          <w:rFonts w:ascii="Garamond" w:hAnsi="Garamond"/>
          <w:color w:val="000000"/>
          <w:sz w:val="22"/>
          <w:szCs w:val="22"/>
        </w:rPr>
        <w:t xml:space="preserve"> budowlano-montażowych (CAR/EAR) </w:t>
      </w:r>
      <w:r w:rsidRPr="00FB3705">
        <w:rPr>
          <w:rFonts w:ascii="Garamond" w:hAnsi="Garamond"/>
          <w:color w:val="000000"/>
          <w:sz w:val="22"/>
          <w:szCs w:val="22"/>
          <w:u w:val="single"/>
        </w:rPr>
        <w:t>na sumę gwarancyjną nie mniejszą niż wynagrodzenie umowne brutto wynikające z niniejszej umowy</w:t>
      </w:r>
      <w:r w:rsidRPr="00FB3705">
        <w:rPr>
          <w:rFonts w:ascii="Garamond" w:hAnsi="Garamond"/>
          <w:color w:val="000000"/>
          <w:sz w:val="22"/>
          <w:szCs w:val="22"/>
        </w:rPr>
        <w:t>.</w:t>
      </w:r>
    </w:p>
    <w:p w14:paraId="35F1AB0E"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eastAsia="Calibri" w:hAnsi="Garamond"/>
          <w:sz w:val="22"/>
          <w:szCs w:val="22"/>
          <w:lang w:eastAsia="en-US"/>
        </w:rPr>
      </w:pPr>
      <w:r w:rsidRPr="00FB3705">
        <w:rPr>
          <w:rFonts w:ascii="Garamond" w:hAnsi="Garamond"/>
          <w:color w:val="000000"/>
          <w:sz w:val="22"/>
          <w:szCs w:val="22"/>
        </w:rPr>
        <w:t xml:space="preserve">Ubezpieczenie, o którym mowa w ust. 7 musi obowiązywać przez cały okres realizacji umowy oraz przez okres minimum 4 tygodni po planowanym terminie zakończenia realizacji umowy (klauzula rozruchu próbnego). </w:t>
      </w:r>
    </w:p>
    <w:p w14:paraId="133C10F4"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hAnsi="Garamond"/>
          <w:color w:val="000000"/>
          <w:sz w:val="22"/>
          <w:szCs w:val="22"/>
        </w:rPr>
      </w:pPr>
      <w:r w:rsidRPr="00FB3705">
        <w:rPr>
          <w:rFonts w:ascii="Garamond" w:hAnsi="Garamond"/>
          <w:color w:val="000000"/>
          <w:sz w:val="22"/>
          <w:szCs w:val="22"/>
        </w:rPr>
        <w:t xml:space="preserve">Przed przekazaniem placu budowy Wykonawca jest zobowiązany do przedłożenia Zamawiającemu poświadczonych za zgodność z oryginałem kopii polisy ubezpieczeniowej lub innego dokumentu </w:t>
      </w:r>
      <w:r w:rsidRPr="00FB3705">
        <w:rPr>
          <w:rFonts w:ascii="Garamond" w:hAnsi="Garamond"/>
          <w:color w:val="000000"/>
          <w:sz w:val="22"/>
          <w:szCs w:val="22"/>
        </w:rPr>
        <w:lastRenderedPageBreak/>
        <w:t>potwierdzającego zawarcie umowy ubezpieczenia, o której mowa w ust. 7 obejmującej okres wskazany w ust. 7.</w:t>
      </w:r>
    </w:p>
    <w:p w14:paraId="02632474"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hAnsi="Garamond"/>
          <w:color w:val="000000"/>
          <w:sz w:val="22"/>
          <w:szCs w:val="22"/>
        </w:rPr>
      </w:pPr>
      <w:r w:rsidRPr="00FB3705">
        <w:rPr>
          <w:rFonts w:ascii="Garamond" w:hAnsi="Garamond"/>
          <w:color w:val="000000"/>
          <w:sz w:val="22"/>
          <w:szCs w:val="22"/>
        </w:rPr>
        <w:t>W przypadku niedopełnienia przez Wykonawcę obowiązków, o których mowa w ust. 8, Zamawiający nie przekaże Wykonawcy placu budowy.</w:t>
      </w:r>
    </w:p>
    <w:p w14:paraId="307A3861"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hAnsi="Garamond"/>
          <w:color w:val="000000"/>
          <w:sz w:val="22"/>
          <w:szCs w:val="22"/>
        </w:rPr>
      </w:pPr>
      <w:r w:rsidRPr="00FB3705">
        <w:rPr>
          <w:rFonts w:ascii="Garamond" w:hAnsi="Garamond"/>
          <w:color w:val="000000"/>
          <w:sz w:val="22"/>
          <w:szCs w:val="22"/>
        </w:rPr>
        <w:t>Ewentualne opóźnienie w zakończeniu wykonania robót z powodu, o którym mowa w ust. 9, będzie traktowane jako zawinione przez Wykonawcę.</w:t>
      </w:r>
    </w:p>
    <w:p w14:paraId="5BD1AA98" w14:textId="77777777" w:rsidR="00D72AB2" w:rsidRPr="00FB3705" w:rsidRDefault="00D72AB2">
      <w:pPr>
        <w:numPr>
          <w:ilvl w:val="0"/>
          <w:numId w:val="46"/>
        </w:numPr>
        <w:autoSpaceDE w:val="0"/>
        <w:autoSpaceDN w:val="0"/>
        <w:adjustRightInd w:val="0"/>
        <w:spacing w:line="276" w:lineRule="auto"/>
        <w:ind w:left="426" w:hanging="426"/>
        <w:contextualSpacing/>
        <w:jc w:val="both"/>
        <w:rPr>
          <w:rFonts w:ascii="Garamond" w:hAnsi="Garamond"/>
          <w:color w:val="000000"/>
          <w:sz w:val="22"/>
          <w:szCs w:val="22"/>
        </w:rPr>
      </w:pPr>
      <w:r w:rsidRPr="00FB3705">
        <w:rPr>
          <w:rFonts w:ascii="Garamond" w:hAnsi="Garamond"/>
          <w:color w:val="000000"/>
          <w:sz w:val="22"/>
          <w:szCs w:val="22"/>
        </w:rPr>
        <w:t>Zakres oraz warunki ubezpieczenia podlegają akceptacji Zamawiającego.</w:t>
      </w:r>
    </w:p>
    <w:p w14:paraId="07358F27" w14:textId="77777777" w:rsidR="00F94821" w:rsidRPr="00FB3705" w:rsidRDefault="00F94821" w:rsidP="00D72AB2">
      <w:pPr>
        <w:spacing w:line="276" w:lineRule="auto"/>
        <w:contextualSpacing/>
        <w:rPr>
          <w:rFonts w:ascii="Garamond" w:hAnsi="Garamond"/>
          <w:b/>
          <w:bCs/>
          <w:sz w:val="16"/>
          <w:szCs w:val="16"/>
        </w:rPr>
      </w:pPr>
    </w:p>
    <w:p w14:paraId="47BE0F29" w14:textId="77777777" w:rsidR="007D1DF9" w:rsidRPr="00FB3705" w:rsidRDefault="007D1DF9" w:rsidP="00AA443A">
      <w:pPr>
        <w:spacing w:line="276" w:lineRule="auto"/>
        <w:contextualSpacing/>
        <w:jc w:val="center"/>
        <w:rPr>
          <w:rFonts w:ascii="Garamond" w:hAnsi="Garamond"/>
          <w:b/>
          <w:bCs/>
          <w:sz w:val="22"/>
          <w:szCs w:val="22"/>
        </w:rPr>
      </w:pPr>
      <w:r w:rsidRPr="00FB3705">
        <w:rPr>
          <w:rFonts w:ascii="Garamond" w:hAnsi="Garamond"/>
          <w:b/>
          <w:bCs/>
          <w:sz w:val="22"/>
          <w:szCs w:val="22"/>
        </w:rPr>
        <w:t>§ 15</w:t>
      </w:r>
    </w:p>
    <w:p w14:paraId="61586DC3" w14:textId="77777777" w:rsidR="007D1DF9" w:rsidRPr="00FB3705" w:rsidRDefault="007D1DF9" w:rsidP="007D1DF9">
      <w:pPr>
        <w:spacing w:line="276" w:lineRule="auto"/>
        <w:jc w:val="center"/>
        <w:rPr>
          <w:rFonts w:ascii="Garamond" w:hAnsi="Garamond"/>
          <w:b/>
          <w:bCs/>
          <w:sz w:val="22"/>
          <w:szCs w:val="22"/>
        </w:rPr>
      </w:pPr>
      <w:r w:rsidRPr="00FB3705">
        <w:rPr>
          <w:rFonts w:ascii="Garamond" w:hAnsi="Garamond"/>
          <w:b/>
          <w:bCs/>
          <w:sz w:val="22"/>
          <w:szCs w:val="22"/>
        </w:rPr>
        <w:t xml:space="preserve">Ochrona danych osobowych </w:t>
      </w:r>
    </w:p>
    <w:p w14:paraId="1877B1D3" w14:textId="06789CF6" w:rsidR="007D1DF9" w:rsidRPr="00FB3705" w:rsidRDefault="007D1DF9">
      <w:pPr>
        <w:pStyle w:val="Akapitzlist"/>
        <w:numPr>
          <w:ilvl w:val="0"/>
          <w:numId w:val="37"/>
        </w:numPr>
        <w:spacing w:line="276" w:lineRule="auto"/>
        <w:ind w:left="426" w:hanging="426"/>
        <w:jc w:val="both"/>
        <w:rPr>
          <w:rFonts w:ascii="Garamond" w:hAnsi="Garamond"/>
          <w:color w:val="000000"/>
          <w:sz w:val="22"/>
          <w:szCs w:val="22"/>
          <w:lang w:eastAsia="zh-CN"/>
        </w:rPr>
      </w:pPr>
      <w:r w:rsidRPr="00FB3705">
        <w:rPr>
          <w:rFonts w:ascii="Garamond" w:hAnsi="Garamond"/>
          <w:color w:val="000000"/>
          <w:sz w:val="22"/>
          <w:szCs w:val="22"/>
        </w:rPr>
        <w:t xml:space="preserve">Jeżeli w trakcie realizacji umowy dojdzie do przekazania wykonawcy </w:t>
      </w:r>
      <w:r w:rsidR="00BC39A9" w:rsidRPr="00FB3705">
        <w:rPr>
          <w:rFonts w:ascii="Garamond" w:hAnsi="Garamond"/>
          <w:color w:val="000000"/>
          <w:sz w:val="22"/>
          <w:szCs w:val="22"/>
        </w:rPr>
        <w:t>danych osobowych niezbędnych do </w:t>
      </w:r>
      <w:r w:rsidRPr="00FB3705">
        <w:rPr>
          <w:rFonts w:ascii="Garamond" w:hAnsi="Garamond"/>
          <w:color w:val="000000"/>
          <w:sz w:val="22"/>
          <w:szCs w:val="22"/>
        </w:rPr>
        <w:t>realizacji zamówienia, zamawiający będzie ich administratorem w rozumieniu art. 4 pkt 7</w:t>
      </w:r>
      <w:r w:rsidR="00FB0E23" w:rsidRPr="00FB3705">
        <w:rPr>
          <w:rFonts w:ascii="Garamond" w:hAnsi="Garamond"/>
          <w:color w:val="000000"/>
          <w:sz w:val="22"/>
          <w:szCs w:val="22"/>
        </w:rPr>
        <w:t xml:space="preserve"> </w:t>
      </w:r>
      <w:r w:rsidRPr="00FB3705">
        <w:rPr>
          <w:rFonts w:ascii="Garamond" w:hAnsi="Garamond"/>
          <w:color w:val="000000"/>
          <w:sz w:val="22"/>
          <w:szCs w:val="22"/>
        </w:rPr>
        <w:t>Rozporządzenia PE i Rady (UE) 2016/679 z dnia 27 kwietnia 2016 r. (zwane dalej</w:t>
      </w:r>
      <w:r w:rsidR="00FB0E23" w:rsidRPr="00FB3705">
        <w:rPr>
          <w:rFonts w:ascii="Garamond" w:hAnsi="Garamond"/>
          <w:color w:val="000000"/>
          <w:sz w:val="22"/>
          <w:szCs w:val="22"/>
        </w:rPr>
        <w:t xml:space="preserve"> </w:t>
      </w:r>
      <w:r w:rsidRPr="00FB3705">
        <w:rPr>
          <w:rFonts w:ascii="Garamond" w:hAnsi="Garamond"/>
          <w:color w:val="000000"/>
          <w:sz w:val="22"/>
          <w:szCs w:val="22"/>
        </w:rPr>
        <w:t>„Rozporządzeniem”), a Wykonawca – podmiotem przetwarzającym te dane w rozumieniu pkt 8 tego</w:t>
      </w:r>
      <w:r w:rsidR="00FB0E23" w:rsidRPr="00FB3705">
        <w:rPr>
          <w:rFonts w:ascii="Garamond" w:hAnsi="Garamond"/>
          <w:color w:val="000000"/>
          <w:sz w:val="22"/>
          <w:szCs w:val="22"/>
        </w:rPr>
        <w:t xml:space="preserve"> </w:t>
      </w:r>
      <w:r w:rsidRPr="00FB3705">
        <w:rPr>
          <w:rFonts w:ascii="Garamond" w:hAnsi="Garamond"/>
          <w:color w:val="000000"/>
          <w:sz w:val="22"/>
          <w:szCs w:val="22"/>
        </w:rPr>
        <w:t>przepisu.</w:t>
      </w:r>
    </w:p>
    <w:p w14:paraId="42EDB947" w14:textId="77777777" w:rsidR="007D1DF9" w:rsidRPr="00FB3705" w:rsidRDefault="007D1DF9">
      <w:pPr>
        <w:pStyle w:val="Akapitzlist"/>
        <w:numPr>
          <w:ilvl w:val="0"/>
          <w:numId w:val="37"/>
        </w:numPr>
        <w:spacing w:line="276" w:lineRule="auto"/>
        <w:ind w:left="426" w:hanging="426"/>
        <w:jc w:val="both"/>
        <w:rPr>
          <w:rFonts w:ascii="Garamond" w:hAnsi="Garamond"/>
          <w:color w:val="000000"/>
          <w:sz w:val="22"/>
          <w:szCs w:val="22"/>
        </w:rPr>
      </w:pPr>
      <w:r w:rsidRPr="00FB3705">
        <w:rPr>
          <w:rFonts w:ascii="Garamond" w:hAnsi="Garamond"/>
          <w:color w:val="000000"/>
          <w:sz w:val="22"/>
          <w:szCs w:val="22"/>
        </w:rPr>
        <w:t>Zamawiający powierza Wykonawcy, w trybie art. 28 Rozporządzenia dane osobowe do przetwarzania, wyłącznie w celu wykonania przedmiotu niniejszej umowy.</w:t>
      </w:r>
    </w:p>
    <w:p w14:paraId="34E9B987" w14:textId="77777777" w:rsidR="007D1DF9" w:rsidRPr="00FB3705" w:rsidRDefault="007D1DF9">
      <w:pPr>
        <w:pStyle w:val="Akapitzlist"/>
        <w:numPr>
          <w:ilvl w:val="0"/>
          <w:numId w:val="37"/>
        </w:numPr>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Wykonawca zobowiązuje się:</w:t>
      </w:r>
    </w:p>
    <w:p w14:paraId="057F36A1" w14:textId="77777777" w:rsidR="007D1DF9" w:rsidRPr="00FB3705" w:rsidRDefault="007D1DF9">
      <w:pPr>
        <w:pStyle w:val="Akapitzlist"/>
        <w:numPr>
          <w:ilvl w:val="1"/>
          <w:numId w:val="38"/>
        </w:numPr>
        <w:spacing w:line="276" w:lineRule="auto"/>
        <w:ind w:left="709" w:hanging="283"/>
        <w:jc w:val="both"/>
        <w:rPr>
          <w:rFonts w:ascii="Garamond" w:hAnsi="Garamond"/>
          <w:color w:val="000000"/>
          <w:sz w:val="22"/>
          <w:szCs w:val="22"/>
        </w:rPr>
      </w:pPr>
      <w:r w:rsidRPr="00FB3705">
        <w:rPr>
          <w:rFonts w:ascii="Garamond" w:hAnsi="Garamond"/>
          <w:color w:val="000000"/>
          <w:sz w:val="22"/>
          <w:szCs w:val="22"/>
        </w:rPr>
        <w:t>przetwarzać powierzone mu dane osobowe zgodnie z niniejszą umową, Rozporządzeniem oraz z innymi przepisami prawa powszechnie obowiązującego, które chronią prawa osób, których dane dotyczą,</w:t>
      </w:r>
    </w:p>
    <w:p w14:paraId="7C5F7602" w14:textId="77777777" w:rsidR="007D1DF9" w:rsidRPr="00FB3705" w:rsidRDefault="007D1DF9">
      <w:pPr>
        <w:pStyle w:val="Akapitzlist"/>
        <w:numPr>
          <w:ilvl w:val="1"/>
          <w:numId w:val="38"/>
        </w:numPr>
        <w:spacing w:line="276" w:lineRule="auto"/>
        <w:ind w:left="709" w:hanging="283"/>
        <w:jc w:val="both"/>
        <w:rPr>
          <w:rFonts w:ascii="Garamond" w:hAnsi="Garamond"/>
          <w:color w:val="000000"/>
          <w:sz w:val="22"/>
          <w:szCs w:val="22"/>
        </w:rPr>
      </w:pPr>
      <w:r w:rsidRPr="00FB3705">
        <w:rPr>
          <w:rFonts w:ascii="Garamond" w:hAnsi="Garamond"/>
          <w:color w:val="000000"/>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753F1B6A" w14:textId="77777777" w:rsidR="007D1DF9" w:rsidRPr="00FB3705" w:rsidRDefault="007D1DF9">
      <w:pPr>
        <w:pStyle w:val="Akapitzlist"/>
        <w:numPr>
          <w:ilvl w:val="1"/>
          <w:numId w:val="38"/>
        </w:numPr>
        <w:spacing w:line="276" w:lineRule="auto"/>
        <w:ind w:left="709" w:hanging="283"/>
        <w:jc w:val="both"/>
        <w:rPr>
          <w:rFonts w:ascii="Garamond" w:hAnsi="Garamond"/>
          <w:color w:val="000000"/>
          <w:sz w:val="22"/>
          <w:szCs w:val="22"/>
        </w:rPr>
      </w:pPr>
      <w:r w:rsidRPr="00FB3705">
        <w:rPr>
          <w:rFonts w:ascii="Garamond" w:hAnsi="Garamond"/>
          <w:color w:val="000000"/>
          <w:sz w:val="22"/>
          <w:szCs w:val="22"/>
        </w:rPr>
        <w:t>dołożyć należytej staranności przy przetwarzaniu powierzonych danych osobowych,</w:t>
      </w:r>
    </w:p>
    <w:p w14:paraId="110BB8E8" w14:textId="77777777" w:rsidR="007D1DF9" w:rsidRPr="00FB3705" w:rsidRDefault="007D1DF9">
      <w:pPr>
        <w:pStyle w:val="Akapitzlist"/>
        <w:numPr>
          <w:ilvl w:val="1"/>
          <w:numId w:val="38"/>
        </w:numPr>
        <w:spacing w:line="276" w:lineRule="auto"/>
        <w:ind w:left="709" w:hanging="283"/>
        <w:jc w:val="both"/>
        <w:rPr>
          <w:rFonts w:ascii="Garamond" w:hAnsi="Garamond"/>
          <w:color w:val="000000"/>
          <w:sz w:val="22"/>
          <w:szCs w:val="22"/>
        </w:rPr>
      </w:pPr>
      <w:r w:rsidRPr="00FB3705">
        <w:rPr>
          <w:rFonts w:ascii="Garamond" w:hAnsi="Garamond"/>
          <w:color w:val="000000"/>
          <w:sz w:val="22"/>
          <w:szCs w:val="22"/>
        </w:rPr>
        <w:t>do nadania upoważnień do przetwarzania danych osobowych wszystkim osobom, które będą przetwarzały powierzone dane w celu realizacji niniejszej umowy,</w:t>
      </w:r>
    </w:p>
    <w:p w14:paraId="09C15874" w14:textId="205EB38C" w:rsidR="007D1DF9" w:rsidRPr="00FB3705" w:rsidRDefault="007D1DF9">
      <w:pPr>
        <w:pStyle w:val="Akapitzlist"/>
        <w:numPr>
          <w:ilvl w:val="1"/>
          <w:numId w:val="38"/>
        </w:numPr>
        <w:spacing w:line="276" w:lineRule="auto"/>
        <w:ind w:left="709" w:hanging="283"/>
        <w:jc w:val="both"/>
        <w:rPr>
          <w:rFonts w:ascii="Garamond" w:hAnsi="Garamond"/>
          <w:color w:val="000000"/>
          <w:sz w:val="22"/>
          <w:szCs w:val="22"/>
        </w:rPr>
      </w:pPr>
      <w:r w:rsidRPr="00FB3705">
        <w:rPr>
          <w:rFonts w:ascii="Garamond" w:hAnsi="Garamond"/>
          <w:color w:val="000000"/>
          <w:sz w:val="22"/>
          <w:szCs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w:t>
      </w:r>
      <w:r w:rsidR="008A3F41" w:rsidRPr="00FB3705">
        <w:rPr>
          <w:rFonts w:ascii="Garamond" w:hAnsi="Garamond"/>
          <w:color w:val="000000"/>
          <w:sz w:val="22"/>
          <w:szCs w:val="22"/>
        </w:rPr>
        <w:t> </w:t>
      </w:r>
      <w:r w:rsidRPr="00FB3705">
        <w:rPr>
          <w:rFonts w:ascii="Garamond" w:hAnsi="Garamond"/>
          <w:color w:val="000000"/>
          <w:sz w:val="22"/>
          <w:szCs w:val="22"/>
        </w:rPr>
        <w:t>po jego ustaniu.</w:t>
      </w:r>
    </w:p>
    <w:p w14:paraId="596B0825"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7A246182"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 xml:space="preserve">Wykonawca pomaga Zamawiającemu w niezbędnym zakresie wywiązywać się z obowiązku odpowiadania na żądania osoby, której dane dotyczą oraz wywiązywania się z obowiązków określonych w art. 32 – 36 Rozporządzenia. </w:t>
      </w:r>
    </w:p>
    <w:p w14:paraId="60BDB1E9"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Wykonawca, po stwierdzeniu naruszenia ochrony danych osobowych bez zbędnej zwłoki zgłasza je administratorowi, nie później niż w ciągu 72 godzin od stwierdzenia naruszenia.</w:t>
      </w:r>
    </w:p>
    <w:p w14:paraId="685F10E2"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21794C1"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Zamawiający realizować będzie prawo kontroli w godzinach pracy Wykonawcy informując o kontroli minimum 3 dni przed planowanym jej przeprowadzeniem.</w:t>
      </w:r>
    </w:p>
    <w:p w14:paraId="7DB2841B" w14:textId="5C238271"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Wykonawca zobowiązuje się do usunięcia uchybień stwierdzonych podczas kontroli w terminie nie</w:t>
      </w:r>
      <w:r w:rsidR="008A3F41" w:rsidRPr="00FB3705">
        <w:rPr>
          <w:rFonts w:ascii="Garamond" w:hAnsi="Garamond"/>
          <w:color w:val="000000"/>
          <w:sz w:val="22"/>
          <w:szCs w:val="22"/>
        </w:rPr>
        <w:t> </w:t>
      </w:r>
      <w:r w:rsidRPr="00FB3705">
        <w:rPr>
          <w:rFonts w:ascii="Garamond" w:hAnsi="Garamond"/>
          <w:color w:val="000000"/>
          <w:sz w:val="22"/>
          <w:szCs w:val="22"/>
        </w:rPr>
        <w:t xml:space="preserve">dłuższym niż 7 dni </w:t>
      </w:r>
    </w:p>
    <w:p w14:paraId="4482F166"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Wykonawca udostępnia Zamawiającemu wszelkie informacje niezbędne do wykazania spełnienia obowiązków określonych w art. 28 Rozporządzenia.</w:t>
      </w:r>
    </w:p>
    <w:p w14:paraId="6E73BDFA"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lastRenderedPageBreak/>
        <w:t xml:space="preserve">Wykonawca może powierzyć dane osobowe objęte niniejszą umową do dalszego przetwarzania podwykonawcom jedynie w celu wykonania umowy po uzyskaniu uprzedniej pisemnej zgody Zamawiającego.  </w:t>
      </w:r>
    </w:p>
    <w:p w14:paraId="694C1D8C"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 xml:space="preserve">Podwykonawca, winien spełniać te same gwarancje i obowiązki jakie zostały nałożone na Wykonawcę. </w:t>
      </w:r>
    </w:p>
    <w:p w14:paraId="28167C45"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Wykonawca ponosi pełną odpowiedzialność wobec Zamawiającego za działanie podwykonawcy w zakresie obowiązku ochrony danych.</w:t>
      </w:r>
    </w:p>
    <w:p w14:paraId="01AA38F0"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A5708CE"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7F9BAD3"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2811CED"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E3F75B4" w14:textId="6EE4A6FA"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w:t>
      </w:r>
      <w:r w:rsidR="008A3F41" w:rsidRPr="00FB3705">
        <w:rPr>
          <w:rFonts w:ascii="Garamond" w:hAnsi="Garamond"/>
          <w:sz w:val="22"/>
          <w:szCs w:val="22"/>
        </w:rPr>
        <w:t> </w:t>
      </w:r>
      <w:r w:rsidRPr="00FB3705">
        <w:rPr>
          <w:rFonts w:ascii="Garamond" w:hAnsi="Garamond"/>
          <w:sz w:val="22"/>
          <w:szCs w:val="22"/>
        </w:rPr>
        <w:t>zakresie niezgodnym z ustawą.</w:t>
      </w:r>
    </w:p>
    <w:p w14:paraId="139370C8" w14:textId="77777777" w:rsidR="007D1DF9" w:rsidRPr="00FB3705" w:rsidRDefault="007D1DF9">
      <w:pPr>
        <w:pStyle w:val="Akapitzlist"/>
        <w:numPr>
          <w:ilvl w:val="0"/>
          <w:numId w:val="37"/>
        </w:numPr>
        <w:tabs>
          <w:tab w:val="left" w:pos="426"/>
        </w:tabs>
        <w:spacing w:line="276" w:lineRule="auto"/>
        <w:ind w:left="426" w:hanging="426"/>
        <w:jc w:val="both"/>
        <w:rPr>
          <w:rFonts w:ascii="Garamond" w:hAnsi="Garamond"/>
          <w:color w:val="000000"/>
          <w:sz w:val="22"/>
          <w:szCs w:val="22"/>
        </w:rPr>
      </w:pPr>
      <w:r w:rsidRPr="00FB3705">
        <w:rPr>
          <w:rFonts w:ascii="Garamond" w:hAnsi="Garamond"/>
          <w:color w:val="000000"/>
          <w:sz w:val="22"/>
          <w:szCs w:val="22"/>
        </w:rPr>
        <w:t>W sprawach nieuregulowanych niniejszym paragrafem, zastosowanie będą miały przepisy Kodeksu cywilnego, rozporządzenia RODO, Ustawy o ochronie danych osobowych.</w:t>
      </w:r>
    </w:p>
    <w:p w14:paraId="1A5A5BD6" w14:textId="77777777" w:rsidR="007D1DF9" w:rsidRPr="00FB3705" w:rsidRDefault="007D1DF9" w:rsidP="00AA443A">
      <w:pPr>
        <w:spacing w:line="276" w:lineRule="auto"/>
        <w:contextualSpacing/>
        <w:jc w:val="center"/>
        <w:rPr>
          <w:rFonts w:ascii="Garamond" w:hAnsi="Garamond"/>
          <w:b/>
          <w:bCs/>
          <w:sz w:val="16"/>
          <w:szCs w:val="16"/>
        </w:rPr>
      </w:pPr>
    </w:p>
    <w:p w14:paraId="1781D68B" w14:textId="1D0BFC97" w:rsidR="007D1DF9" w:rsidRPr="00FB3705" w:rsidRDefault="007D1DF9" w:rsidP="00AA443A">
      <w:pPr>
        <w:spacing w:line="276" w:lineRule="auto"/>
        <w:contextualSpacing/>
        <w:jc w:val="center"/>
        <w:rPr>
          <w:rFonts w:ascii="Garamond" w:hAnsi="Garamond"/>
          <w:b/>
          <w:bCs/>
          <w:sz w:val="22"/>
          <w:szCs w:val="22"/>
        </w:rPr>
      </w:pPr>
      <w:r w:rsidRPr="00FB3705">
        <w:rPr>
          <w:rFonts w:ascii="Garamond" w:hAnsi="Garamond"/>
          <w:b/>
          <w:bCs/>
          <w:sz w:val="22"/>
          <w:szCs w:val="22"/>
        </w:rPr>
        <w:t>§ 16</w:t>
      </w:r>
    </w:p>
    <w:p w14:paraId="6B105601" w14:textId="77777777" w:rsidR="007D1DF9" w:rsidRPr="00FB3705" w:rsidRDefault="007D1DF9" w:rsidP="007D1DF9">
      <w:pPr>
        <w:spacing w:line="276" w:lineRule="auto"/>
        <w:ind w:left="75"/>
        <w:contextualSpacing/>
        <w:jc w:val="center"/>
        <w:rPr>
          <w:rFonts w:ascii="Garamond" w:hAnsi="Garamond"/>
          <w:b/>
          <w:bCs/>
          <w:sz w:val="22"/>
          <w:szCs w:val="22"/>
        </w:rPr>
      </w:pPr>
      <w:r w:rsidRPr="00FB3705">
        <w:rPr>
          <w:rFonts w:ascii="Garamond" w:hAnsi="Garamond"/>
          <w:b/>
          <w:bCs/>
          <w:sz w:val="22"/>
          <w:szCs w:val="22"/>
        </w:rPr>
        <w:t>Odstąpienie od umowy i rozwiązanie umowy bez zachowania okresu wypowiedzenia</w:t>
      </w:r>
    </w:p>
    <w:p w14:paraId="6CC05773" w14:textId="77777777" w:rsidR="007D1DF9" w:rsidRPr="00FB3705" w:rsidRDefault="007D1DF9">
      <w:pPr>
        <w:pStyle w:val="Akapitzlist"/>
        <w:numPr>
          <w:ilvl w:val="0"/>
          <w:numId w:val="41"/>
        </w:numPr>
        <w:spacing w:line="276" w:lineRule="auto"/>
        <w:ind w:left="426" w:hanging="426"/>
        <w:jc w:val="both"/>
        <w:rPr>
          <w:rFonts w:ascii="Garamond" w:hAnsi="Garamond"/>
          <w:sz w:val="22"/>
          <w:szCs w:val="22"/>
        </w:rPr>
      </w:pPr>
      <w:r w:rsidRPr="00FB3705">
        <w:rPr>
          <w:rFonts w:ascii="Garamond" w:hAnsi="Garamond"/>
          <w:sz w:val="22"/>
          <w:szCs w:val="22"/>
        </w:rPr>
        <w:t>Zamawiający może wypowiedzieć umowę bez zachowania okresu wypowiedzenia, jeżeli Wykonawca:</w:t>
      </w:r>
    </w:p>
    <w:p w14:paraId="29E7D6FB" w14:textId="77777777" w:rsidR="007D1DF9" w:rsidRPr="00FB3705" w:rsidRDefault="007D1DF9" w:rsidP="007D1DF9">
      <w:pPr>
        <w:spacing w:line="276" w:lineRule="auto"/>
        <w:ind w:left="851" w:hanging="426"/>
        <w:contextualSpacing/>
        <w:jc w:val="both"/>
        <w:rPr>
          <w:rFonts w:ascii="Garamond" w:hAnsi="Garamond"/>
          <w:sz w:val="22"/>
          <w:szCs w:val="22"/>
        </w:rPr>
      </w:pPr>
      <w:r w:rsidRPr="00FB3705">
        <w:rPr>
          <w:rFonts w:ascii="Garamond" w:hAnsi="Garamond"/>
          <w:sz w:val="22"/>
          <w:szCs w:val="22"/>
        </w:rPr>
        <w:t xml:space="preserve">1) </w:t>
      </w:r>
      <w:r w:rsidR="00441F36" w:rsidRPr="00FB3705">
        <w:rPr>
          <w:rFonts w:ascii="Garamond" w:hAnsi="Garamond"/>
          <w:sz w:val="22"/>
          <w:szCs w:val="22"/>
        </w:rPr>
        <w:tab/>
      </w:r>
      <w:r w:rsidRPr="00FB3705">
        <w:rPr>
          <w:rFonts w:ascii="Garamond" w:hAnsi="Garamond"/>
          <w:sz w:val="22"/>
          <w:szCs w:val="22"/>
        </w:rPr>
        <w:t xml:space="preserve">zaprzestał realizacji przedmiotu umowy i nie przystępuje do jego wykonywania lub realizuje przedmiot umowy nienależycie i nie przystępuje do jego prawidłowej realizacji mimo </w:t>
      </w:r>
      <w:r w:rsidR="00CB04BB" w:rsidRPr="00FB3705">
        <w:rPr>
          <w:rFonts w:ascii="Garamond" w:hAnsi="Garamond"/>
          <w:sz w:val="22"/>
          <w:szCs w:val="22"/>
        </w:rPr>
        <w:t>pisemnego wezwania ze </w:t>
      </w:r>
      <w:r w:rsidRPr="00FB3705">
        <w:rPr>
          <w:rFonts w:ascii="Garamond" w:hAnsi="Garamond"/>
          <w:sz w:val="22"/>
          <w:szCs w:val="22"/>
        </w:rPr>
        <w:t>strony Zamawiającego w wyznaczonym w tym piśmie dodatkowym terminie;</w:t>
      </w:r>
    </w:p>
    <w:p w14:paraId="3E2F2CEE" w14:textId="77777777" w:rsidR="007D1DF9" w:rsidRPr="00FB3705" w:rsidRDefault="007D1DF9" w:rsidP="007D1DF9">
      <w:pPr>
        <w:spacing w:line="276" w:lineRule="auto"/>
        <w:ind w:left="851" w:hanging="426"/>
        <w:contextualSpacing/>
        <w:jc w:val="both"/>
        <w:rPr>
          <w:rFonts w:ascii="Garamond" w:hAnsi="Garamond"/>
          <w:sz w:val="22"/>
          <w:szCs w:val="22"/>
        </w:rPr>
      </w:pPr>
      <w:r w:rsidRPr="00FB3705">
        <w:rPr>
          <w:rFonts w:ascii="Garamond" w:hAnsi="Garamond"/>
          <w:sz w:val="22"/>
          <w:szCs w:val="22"/>
        </w:rPr>
        <w:t xml:space="preserve">2) </w:t>
      </w:r>
      <w:r w:rsidR="00441F36" w:rsidRPr="00FB3705">
        <w:rPr>
          <w:rFonts w:ascii="Garamond" w:hAnsi="Garamond"/>
          <w:sz w:val="22"/>
          <w:szCs w:val="22"/>
        </w:rPr>
        <w:tab/>
      </w:r>
      <w:r w:rsidRPr="00FB3705">
        <w:rPr>
          <w:rFonts w:ascii="Garamond" w:hAnsi="Garamond"/>
          <w:sz w:val="22"/>
          <w:szCs w:val="22"/>
        </w:rPr>
        <w:t>pozostaje w zwłoce w realizacji przedmiotu umowy w stosunku do harmonogramu lub terminu końcowego realizacji przedmiotu umowy powyżej 14 dni od dnia i nie realizuje przedmiotu umowy mimo doręczenia pisemnego wezwania ze strony Zamawiającego;</w:t>
      </w:r>
    </w:p>
    <w:p w14:paraId="32DB86D2" w14:textId="2F861697" w:rsidR="007D1DF9" w:rsidRPr="00FB3705" w:rsidRDefault="007D1DF9" w:rsidP="007D1DF9">
      <w:pPr>
        <w:spacing w:line="276" w:lineRule="auto"/>
        <w:ind w:left="426"/>
        <w:contextualSpacing/>
        <w:jc w:val="both"/>
        <w:rPr>
          <w:rFonts w:ascii="Garamond" w:hAnsi="Garamond"/>
          <w:sz w:val="22"/>
          <w:szCs w:val="22"/>
        </w:rPr>
      </w:pPr>
      <w:r w:rsidRPr="00FB3705">
        <w:rPr>
          <w:rFonts w:ascii="Garamond" w:hAnsi="Garamond"/>
          <w:sz w:val="22"/>
          <w:szCs w:val="22"/>
        </w:rPr>
        <w:t xml:space="preserve">- przy czym uprawnienie do wypowiedzenia umowy może być zrealizowane w terminie </w:t>
      </w:r>
      <w:r w:rsidR="00EF3BBE" w:rsidRPr="00FB3705">
        <w:rPr>
          <w:rFonts w:ascii="Garamond" w:hAnsi="Garamond"/>
          <w:b/>
          <w:sz w:val="22"/>
          <w:szCs w:val="22"/>
        </w:rPr>
        <w:t>6</w:t>
      </w:r>
      <w:r w:rsidRPr="00FB3705">
        <w:rPr>
          <w:rFonts w:ascii="Garamond" w:hAnsi="Garamond"/>
          <w:b/>
          <w:sz w:val="22"/>
          <w:szCs w:val="22"/>
        </w:rPr>
        <w:t>0 dni</w:t>
      </w:r>
      <w:r w:rsidRPr="00FB3705">
        <w:rPr>
          <w:rFonts w:ascii="Garamond" w:hAnsi="Garamond"/>
          <w:sz w:val="22"/>
          <w:szCs w:val="22"/>
        </w:rPr>
        <w:t xml:space="preserve"> od dnia powzięcia przez Zamawiającego wiedzy o zaistnieniu przyczyny do wypowiedzenia umowy.</w:t>
      </w:r>
    </w:p>
    <w:p w14:paraId="2ACFF065" w14:textId="77777777" w:rsidR="004853CD" w:rsidRPr="00FB3705" w:rsidRDefault="007D1DF9">
      <w:pPr>
        <w:pStyle w:val="Akapitzlist"/>
        <w:numPr>
          <w:ilvl w:val="0"/>
          <w:numId w:val="41"/>
        </w:numPr>
        <w:spacing w:line="276" w:lineRule="auto"/>
        <w:ind w:left="426"/>
        <w:jc w:val="both"/>
        <w:rPr>
          <w:rFonts w:ascii="Garamond" w:hAnsi="Garamond"/>
          <w:sz w:val="22"/>
          <w:szCs w:val="22"/>
        </w:rPr>
      </w:pPr>
      <w:r w:rsidRPr="00FB3705">
        <w:rPr>
          <w:rFonts w:ascii="Garamond" w:hAnsi="Garamond"/>
          <w:sz w:val="22"/>
          <w:szCs w:val="22"/>
        </w:rPr>
        <w:t>Zamawiający może wypowiedzieć umowę bez zachowania okresu wypowiedzenia, bez wyznaczania terminu dodatkowego, jeżeli Wykonawca opóźnia się z zakończeniem realizacji przedmiotu umowy tak dalece, że nie jest prawdopodobne, żeby zdołał je ukończyć w czasie umówionym.</w:t>
      </w:r>
    </w:p>
    <w:p w14:paraId="06461ED3" w14:textId="77777777" w:rsidR="007D1DF9" w:rsidRPr="00FB3705" w:rsidRDefault="007D1DF9">
      <w:pPr>
        <w:pStyle w:val="Akapitzlist"/>
        <w:numPr>
          <w:ilvl w:val="0"/>
          <w:numId w:val="41"/>
        </w:numPr>
        <w:spacing w:line="276" w:lineRule="auto"/>
        <w:ind w:left="426"/>
        <w:jc w:val="both"/>
        <w:rPr>
          <w:rFonts w:ascii="Garamond" w:hAnsi="Garamond"/>
          <w:sz w:val="22"/>
          <w:szCs w:val="22"/>
        </w:rPr>
      </w:pPr>
      <w:r w:rsidRPr="00FB3705">
        <w:rPr>
          <w:rFonts w:ascii="Garamond" w:hAnsi="Garamond"/>
          <w:sz w:val="22"/>
          <w:szCs w:val="22"/>
        </w:rPr>
        <w:t xml:space="preserve">W przypadku odstąpienia od umowy, Wykonawca przy udziale Zamawiającego sporządzi protokół inwentaryzacji robót w toku na dzień odstąpienia oraz przyjmuje następujące obowiązki szczegółowe: </w:t>
      </w:r>
    </w:p>
    <w:p w14:paraId="4B1926BF" w14:textId="77777777" w:rsidR="007D1DF9" w:rsidRPr="00FB3705" w:rsidRDefault="007D1DF9">
      <w:pPr>
        <w:pStyle w:val="Tekstpodstawowy"/>
        <w:numPr>
          <w:ilvl w:val="0"/>
          <w:numId w:val="39"/>
        </w:numPr>
        <w:spacing w:after="0" w:line="276" w:lineRule="auto"/>
        <w:ind w:hanging="357"/>
        <w:rPr>
          <w:rFonts w:ascii="Garamond" w:hAnsi="Garamond"/>
          <w:b/>
          <w:sz w:val="22"/>
          <w:szCs w:val="22"/>
        </w:rPr>
      </w:pPr>
      <w:r w:rsidRPr="00FB3705">
        <w:rPr>
          <w:rFonts w:ascii="Garamond" w:hAnsi="Garamond"/>
          <w:sz w:val="22"/>
          <w:szCs w:val="22"/>
        </w:rPr>
        <w:t>zabezpieczenia przerwanych robót w zakresie wzajemnie uzgodnionym,</w:t>
      </w:r>
    </w:p>
    <w:p w14:paraId="1EF039AB" w14:textId="77777777" w:rsidR="007D1DF9" w:rsidRPr="00FB3705" w:rsidRDefault="007D1DF9">
      <w:pPr>
        <w:pStyle w:val="Tekstpodstawowy"/>
        <w:numPr>
          <w:ilvl w:val="0"/>
          <w:numId w:val="39"/>
        </w:numPr>
        <w:spacing w:after="0" w:line="276" w:lineRule="auto"/>
        <w:ind w:hanging="357"/>
        <w:rPr>
          <w:rFonts w:ascii="Garamond" w:hAnsi="Garamond"/>
          <w:b/>
          <w:sz w:val="22"/>
          <w:szCs w:val="22"/>
        </w:rPr>
      </w:pPr>
      <w:r w:rsidRPr="00FB3705">
        <w:rPr>
          <w:rFonts w:ascii="Garamond" w:hAnsi="Garamond"/>
          <w:sz w:val="22"/>
          <w:szCs w:val="22"/>
        </w:rPr>
        <w:lastRenderedPageBreak/>
        <w:t>wezwie Zamawiającego do dokonania odbioru wykonanych robót i robót zabezpieczonych, jeżeli odstąpienie od umowy nastąpiło z przyczyn, za które Wykonawca nie odpowiada.</w:t>
      </w:r>
    </w:p>
    <w:p w14:paraId="00E10528" w14:textId="77777777" w:rsidR="007D1DF9" w:rsidRPr="00FB3705" w:rsidRDefault="007D1DF9" w:rsidP="00AA443A">
      <w:pPr>
        <w:spacing w:line="276" w:lineRule="auto"/>
        <w:contextualSpacing/>
        <w:jc w:val="center"/>
        <w:rPr>
          <w:rFonts w:ascii="Garamond" w:hAnsi="Garamond"/>
          <w:b/>
          <w:bCs/>
          <w:sz w:val="16"/>
          <w:szCs w:val="16"/>
        </w:rPr>
      </w:pPr>
    </w:p>
    <w:p w14:paraId="538F6D34" w14:textId="77777777" w:rsidR="007D1DF9" w:rsidRPr="00FB3705" w:rsidRDefault="007D1DF9" w:rsidP="00AA443A">
      <w:pPr>
        <w:spacing w:line="276" w:lineRule="auto"/>
        <w:contextualSpacing/>
        <w:jc w:val="center"/>
        <w:rPr>
          <w:rFonts w:ascii="Garamond" w:hAnsi="Garamond"/>
          <w:b/>
          <w:bCs/>
          <w:sz w:val="22"/>
          <w:szCs w:val="22"/>
        </w:rPr>
      </w:pPr>
      <w:r w:rsidRPr="00FB3705">
        <w:rPr>
          <w:rFonts w:ascii="Garamond" w:hAnsi="Garamond"/>
          <w:b/>
          <w:bCs/>
          <w:sz w:val="22"/>
          <w:szCs w:val="22"/>
        </w:rPr>
        <w:t>§ 17</w:t>
      </w:r>
    </w:p>
    <w:p w14:paraId="205F5767" w14:textId="77777777" w:rsidR="006664F3" w:rsidRPr="00FB3705" w:rsidRDefault="006664F3" w:rsidP="006664F3">
      <w:pPr>
        <w:autoSpaceDE w:val="0"/>
        <w:autoSpaceDN w:val="0"/>
        <w:adjustRightInd w:val="0"/>
        <w:spacing w:line="276" w:lineRule="auto"/>
        <w:jc w:val="center"/>
        <w:rPr>
          <w:rFonts w:ascii="Garamond" w:hAnsi="Garamond"/>
          <w:b/>
          <w:bCs/>
          <w:sz w:val="22"/>
          <w:szCs w:val="22"/>
        </w:rPr>
      </w:pPr>
      <w:r w:rsidRPr="00FB3705">
        <w:rPr>
          <w:rFonts w:ascii="Garamond" w:hAnsi="Garamond"/>
          <w:b/>
          <w:bCs/>
          <w:sz w:val="22"/>
          <w:szCs w:val="22"/>
        </w:rPr>
        <w:t>Cesja praw</w:t>
      </w:r>
    </w:p>
    <w:p w14:paraId="04A8CFA8" w14:textId="77777777" w:rsidR="006664F3" w:rsidRPr="00FB3705" w:rsidRDefault="006664F3" w:rsidP="006664F3">
      <w:pPr>
        <w:pStyle w:val="Akapitzlist"/>
        <w:autoSpaceDE w:val="0"/>
        <w:autoSpaceDN w:val="0"/>
        <w:adjustRightInd w:val="0"/>
        <w:spacing w:line="276" w:lineRule="auto"/>
        <w:ind w:left="0"/>
        <w:jc w:val="both"/>
        <w:rPr>
          <w:rFonts w:ascii="Garamond" w:hAnsi="Garamond"/>
          <w:sz w:val="22"/>
          <w:szCs w:val="22"/>
        </w:rPr>
      </w:pPr>
      <w:r w:rsidRPr="00FB3705">
        <w:rPr>
          <w:rFonts w:ascii="Garamond" w:hAnsi="Garamond"/>
          <w:sz w:val="22"/>
          <w:szCs w:val="22"/>
        </w:rPr>
        <w:t>Wykonawca bez uprzedniej zgody zamawiającego wyrażonej w formie pisemnej pod rygorem nieważności nie może dokonać cesji swoich praw i obowiązków wynikających z Umowy tak w całości, jak w części.</w:t>
      </w:r>
    </w:p>
    <w:p w14:paraId="5BEDB385" w14:textId="77777777" w:rsidR="006664F3" w:rsidRPr="00FB3705" w:rsidRDefault="006664F3" w:rsidP="00AA443A">
      <w:pPr>
        <w:spacing w:line="276" w:lineRule="auto"/>
        <w:contextualSpacing/>
        <w:jc w:val="center"/>
        <w:rPr>
          <w:rFonts w:ascii="Garamond" w:hAnsi="Garamond"/>
          <w:b/>
          <w:bCs/>
          <w:sz w:val="16"/>
          <w:szCs w:val="16"/>
        </w:rPr>
      </w:pPr>
    </w:p>
    <w:p w14:paraId="2E3F24F9" w14:textId="6C7DF556" w:rsidR="006664F3" w:rsidRPr="00FB3705" w:rsidRDefault="006664F3" w:rsidP="00AA443A">
      <w:pPr>
        <w:spacing w:line="276" w:lineRule="auto"/>
        <w:contextualSpacing/>
        <w:jc w:val="center"/>
        <w:rPr>
          <w:rFonts w:ascii="Garamond" w:hAnsi="Garamond"/>
          <w:b/>
          <w:bCs/>
          <w:sz w:val="22"/>
          <w:szCs w:val="22"/>
        </w:rPr>
      </w:pPr>
      <w:r w:rsidRPr="00FB3705">
        <w:rPr>
          <w:rFonts w:ascii="Garamond" w:hAnsi="Garamond"/>
          <w:b/>
          <w:bCs/>
          <w:sz w:val="22"/>
          <w:szCs w:val="22"/>
        </w:rPr>
        <w:t>§ 18</w:t>
      </w:r>
    </w:p>
    <w:p w14:paraId="6F31A05C" w14:textId="77777777" w:rsidR="00D72AB2" w:rsidRPr="00FB3705" w:rsidRDefault="00D72AB2" w:rsidP="00D72AB2">
      <w:pPr>
        <w:spacing w:line="276" w:lineRule="auto"/>
        <w:contextualSpacing/>
        <w:jc w:val="center"/>
        <w:rPr>
          <w:rFonts w:ascii="Garamond" w:hAnsi="Garamond"/>
          <w:b/>
          <w:bCs/>
          <w:sz w:val="22"/>
          <w:szCs w:val="22"/>
        </w:rPr>
      </w:pPr>
      <w:r w:rsidRPr="00FB3705">
        <w:rPr>
          <w:rFonts w:ascii="Garamond" w:hAnsi="Garamond"/>
          <w:b/>
          <w:bCs/>
          <w:sz w:val="22"/>
          <w:szCs w:val="22"/>
        </w:rPr>
        <w:t>Procedura zapewnienia jakości</w:t>
      </w:r>
    </w:p>
    <w:p w14:paraId="7968F69A" w14:textId="77777777" w:rsidR="00D72AB2" w:rsidRPr="00FB3705" w:rsidRDefault="00D72AB2">
      <w:pPr>
        <w:pStyle w:val="Akapitzlist"/>
        <w:numPr>
          <w:ilvl w:val="0"/>
          <w:numId w:val="45"/>
        </w:numPr>
        <w:spacing w:line="276" w:lineRule="auto"/>
        <w:ind w:left="426"/>
        <w:jc w:val="both"/>
        <w:rPr>
          <w:rFonts w:ascii="Garamond" w:hAnsi="Garamond"/>
          <w:sz w:val="22"/>
          <w:szCs w:val="22"/>
        </w:rPr>
      </w:pPr>
      <w:r w:rsidRPr="00FB3705">
        <w:rPr>
          <w:rFonts w:ascii="Garamond" w:hAnsi="Garamond"/>
          <w:sz w:val="22"/>
          <w:szCs w:val="22"/>
        </w:rPr>
        <w:t>Zamawiający, inspektor nadzoru lub wykonawca mogą zażądać zwołania spotkania w celu omówienia problemów związanych z realizacją prac i robót objętych Kontraktem. Powiadomienie o terminie spotkania powinno być na piśmie dostarczone zainteresowanym z co najmniej 4-dniowym wyprzedzeniem i powinno zawierać uzasadnienie zwołania spotkania.</w:t>
      </w:r>
    </w:p>
    <w:p w14:paraId="3AE41DE1" w14:textId="52D2BB51" w:rsidR="00D72AB2" w:rsidRPr="00FB3705" w:rsidRDefault="00D72AB2">
      <w:pPr>
        <w:pStyle w:val="Akapitzlist"/>
        <w:numPr>
          <w:ilvl w:val="0"/>
          <w:numId w:val="45"/>
        </w:numPr>
        <w:spacing w:line="276" w:lineRule="auto"/>
        <w:ind w:left="426"/>
        <w:jc w:val="both"/>
        <w:rPr>
          <w:rFonts w:ascii="Garamond" w:hAnsi="Garamond"/>
          <w:sz w:val="22"/>
          <w:szCs w:val="22"/>
        </w:rPr>
      </w:pPr>
      <w:r w:rsidRPr="00FB3705">
        <w:rPr>
          <w:rFonts w:ascii="Garamond" w:hAnsi="Garamond"/>
          <w:sz w:val="22"/>
          <w:szCs w:val="22"/>
        </w:rPr>
        <w:t>Zamawiający może zażądać od Wykonawcy przedstawienia raportu o postępie prac, wówczas Wykonawca jest zobowiązany do przestawienia niniejszego raportu w terminie 3 dni roboczych.</w:t>
      </w:r>
    </w:p>
    <w:p w14:paraId="6031BD22" w14:textId="77777777" w:rsidR="00D72AB2" w:rsidRPr="00FB3705" w:rsidRDefault="00D72AB2" w:rsidP="00AA443A">
      <w:pPr>
        <w:spacing w:line="276" w:lineRule="auto"/>
        <w:contextualSpacing/>
        <w:jc w:val="center"/>
        <w:rPr>
          <w:rFonts w:ascii="Garamond" w:hAnsi="Garamond"/>
          <w:b/>
          <w:bCs/>
          <w:sz w:val="22"/>
          <w:szCs w:val="22"/>
        </w:rPr>
      </w:pPr>
    </w:p>
    <w:p w14:paraId="0738197B" w14:textId="403F222F" w:rsidR="00D72AB2" w:rsidRPr="00FB3705" w:rsidRDefault="00D72AB2" w:rsidP="00AA443A">
      <w:pPr>
        <w:spacing w:line="276" w:lineRule="auto"/>
        <w:contextualSpacing/>
        <w:jc w:val="center"/>
        <w:rPr>
          <w:rFonts w:ascii="Garamond" w:hAnsi="Garamond"/>
          <w:b/>
          <w:bCs/>
          <w:sz w:val="22"/>
          <w:szCs w:val="22"/>
        </w:rPr>
      </w:pPr>
      <w:r w:rsidRPr="00FB3705">
        <w:rPr>
          <w:rFonts w:ascii="Garamond" w:hAnsi="Garamond"/>
          <w:b/>
          <w:bCs/>
          <w:sz w:val="22"/>
          <w:szCs w:val="22"/>
        </w:rPr>
        <w:t>§19</w:t>
      </w:r>
    </w:p>
    <w:p w14:paraId="6B2ED84A" w14:textId="77777777" w:rsidR="005D7D52" w:rsidRPr="00FB3705" w:rsidRDefault="005D7D52" w:rsidP="005D7D52">
      <w:pPr>
        <w:spacing w:line="276" w:lineRule="auto"/>
        <w:contextualSpacing/>
        <w:jc w:val="center"/>
        <w:rPr>
          <w:rFonts w:ascii="Garamond" w:hAnsi="Garamond"/>
          <w:b/>
          <w:bCs/>
          <w:sz w:val="22"/>
          <w:szCs w:val="22"/>
        </w:rPr>
      </w:pPr>
      <w:r w:rsidRPr="00FB3705">
        <w:rPr>
          <w:rFonts w:ascii="Garamond" w:hAnsi="Garamond"/>
          <w:b/>
          <w:bCs/>
          <w:sz w:val="22"/>
          <w:szCs w:val="22"/>
        </w:rPr>
        <w:t>Klauzula waloryzacyjna</w:t>
      </w:r>
    </w:p>
    <w:p w14:paraId="406E348D" w14:textId="77777777" w:rsidR="004B5D53" w:rsidRPr="00FB3705" w:rsidRDefault="004B5D53">
      <w:pPr>
        <w:pStyle w:val="Akapitzlist"/>
        <w:numPr>
          <w:ilvl w:val="3"/>
          <w:numId w:val="38"/>
        </w:numPr>
        <w:spacing w:line="276" w:lineRule="auto"/>
        <w:ind w:left="426"/>
        <w:jc w:val="both"/>
        <w:rPr>
          <w:rStyle w:val="t286pc"/>
          <w:rFonts w:ascii="Garamond" w:hAnsi="Garamond"/>
          <w:sz w:val="22"/>
          <w:szCs w:val="22"/>
        </w:rPr>
      </w:pPr>
      <w:r w:rsidRPr="00FB3705">
        <w:rPr>
          <w:rStyle w:val="t286pc"/>
          <w:rFonts w:ascii="Garamond" w:hAnsi="Garamond" w:cs="Arial"/>
          <w:sz w:val="22"/>
          <w:szCs w:val="22"/>
        </w:rPr>
        <w:t>Kwoty płatne Wykonawcy będą korygowane dla oddania wzrostów lub spadków cen kosztów realizacji zamówienia zgodnie z poniższymi zapisami.</w:t>
      </w:r>
    </w:p>
    <w:p w14:paraId="20AAAE53" w14:textId="77777777" w:rsidR="004B5D53" w:rsidRPr="00FB3705" w:rsidRDefault="004B5D53">
      <w:pPr>
        <w:pStyle w:val="Akapitzlist"/>
        <w:numPr>
          <w:ilvl w:val="3"/>
          <w:numId w:val="38"/>
        </w:numPr>
        <w:spacing w:line="276" w:lineRule="auto"/>
        <w:ind w:left="426"/>
        <w:jc w:val="both"/>
        <w:rPr>
          <w:rStyle w:val="t286pc"/>
          <w:rFonts w:ascii="Garamond" w:hAnsi="Garamond"/>
          <w:sz w:val="22"/>
          <w:szCs w:val="22"/>
        </w:rPr>
      </w:pPr>
      <w:r w:rsidRPr="00FB3705">
        <w:rPr>
          <w:rStyle w:val="t286pc"/>
          <w:rFonts w:ascii="Garamond" w:hAnsi="Garamond" w:cs="Arial"/>
          <w:sz w:val="22"/>
          <w:szCs w:val="22"/>
        </w:rPr>
        <w:t>Waloryzacja wynagrodzenia będzie odbywać się w oparciu o wskaźnik cen produkcji budowlano-montażowej (pozycja: „Obiekty inżynierii lądowej i wodnej”), ogłaszany przez Prezesa Głównego Urzędu Statystycznego (GUS) i dostępny w Banku Danych Makroekonomicznych pod linkiem: https://bdm.stat.gov.pl/ lub w Biuletynie Statystycznym GUS.</w:t>
      </w:r>
    </w:p>
    <w:p w14:paraId="556A310F" w14:textId="77777777" w:rsidR="004B5D53" w:rsidRPr="00FB3705" w:rsidRDefault="004B5D53">
      <w:pPr>
        <w:pStyle w:val="Akapitzlist"/>
        <w:numPr>
          <w:ilvl w:val="3"/>
          <w:numId w:val="38"/>
        </w:numPr>
        <w:spacing w:line="276" w:lineRule="auto"/>
        <w:ind w:left="426"/>
        <w:jc w:val="both"/>
        <w:rPr>
          <w:rStyle w:val="t286pc"/>
          <w:rFonts w:ascii="Garamond" w:hAnsi="Garamond"/>
          <w:b/>
          <w:bCs/>
          <w:sz w:val="22"/>
          <w:szCs w:val="22"/>
        </w:rPr>
      </w:pPr>
      <w:r w:rsidRPr="00FB3705">
        <w:rPr>
          <w:rStyle w:val="t286pc"/>
          <w:rFonts w:ascii="Garamond" w:hAnsi="Garamond" w:cs="Arial"/>
          <w:sz w:val="22"/>
          <w:szCs w:val="22"/>
        </w:rPr>
        <w:t xml:space="preserve">Jako miesiąc odniesienia (bazowy) strony przyjmują </w:t>
      </w:r>
      <w:r w:rsidRPr="00FB3705">
        <w:rPr>
          <w:rStyle w:val="Pogrubienie"/>
          <w:rFonts w:ascii="Garamond" w:hAnsi="Garamond" w:cs="Arial"/>
          <w:b w:val="0"/>
          <w:bCs w:val="0"/>
          <w:sz w:val="22"/>
          <w:szCs w:val="22"/>
        </w:rPr>
        <w:t>miesiąc, w którym upłynął termin składania ofert</w:t>
      </w:r>
      <w:r w:rsidRPr="00FB3705">
        <w:rPr>
          <w:rStyle w:val="t286pc"/>
          <w:rFonts w:ascii="Garamond" w:hAnsi="Garamond" w:cs="Arial"/>
          <w:sz w:val="22"/>
          <w:szCs w:val="22"/>
        </w:rPr>
        <w:t>.</w:t>
      </w:r>
    </w:p>
    <w:p w14:paraId="7399BD9A" w14:textId="77777777" w:rsidR="004B5D53" w:rsidRPr="00FB3705" w:rsidRDefault="004B5D53">
      <w:pPr>
        <w:pStyle w:val="Akapitzlist"/>
        <w:numPr>
          <w:ilvl w:val="3"/>
          <w:numId w:val="38"/>
        </w:numPr>
        <w:spacing w:line="276" w:lineRule="auto"/>
        <w:ind w:left="426"/>
        <w:jc w:val="both"/>
        <w:rPr>
          <w:rStyle w:val="t286pc"/>
          <w:rFonts w:ascii="Garamond" w:hAnsi="Garamond"/>
          <w:sz w:val="22"/>
          <w:szCs w:val="22"/>
        </w:rPr>
      </w:pPr>
      <w:r w:rsidRPr="00FB3705">
        <w:rPr>
          <w:rStyle w:val="t286pc"/>
          <w:rFonts w:ascii="Garamond" w:hAnsi="Garamond" w:cs="Arial"/>
          <w:sz w:val="22"/>
          <w:szCs w:val="22"/>
        </w:rPr>
        <w:t>Zmiana wynagrodzenia obliczana będzie na podstawie wzoru:</w:t>
      </w:r>
    </w:p>
    <w:p w14:paraId="325AFC13" w14:textId="6F3F89E3" w:rsidR="004B5D53" w:rsidRPr="00FB3705" w:rsidRDefault="004B5D53" w:rsidP="004B5D53">
      <w:pPr>
        <w:pStyle w:val="Akapitzlist"/>
        <w:spacing w:line="276" w:lineRule="auto"/>
        <w:ind w:left="426"/>
        <w:jc w:val="both"/>
        <w:rPr>
          <w:rFonts w:ascii="Garamond" w:hAnsi="Garamond"/>
          <w:sz w:val="22"/>
          <w:szCs w:val="22"/>
        </w:rPr>
      </w:pPr>
      <w:r w:rsidRPr="00FB3705">
        <w:rPr>
          <w:rFonts w:ascii="Garamond" w:hAnsi="Garamond" w:cs="Arial"/>
          <w:sz w:val="22"/>
          <w:szCs w:val="22"/>
        </w:rPr>
        <w:br/>
      </w:r>
      <m:oMathPara>
        <m:oMath>
          <m:sSub>
            <m:sSubPr>
              <m:ctrlPr>
                <w:rPr>
                  <w:rFonts w:ascii="Cambria Math" w:hAnsi="Cambria Math" w:cs="Arial"/>
                  <w:i/>
                  <w:sz w:val="22"/>
                  <w:szCs w:val="22"/>
                </w:rPr>
              </m:ctrlPr>
            </m:sSubPr>
            <m:e>
              <m:r>
                <w:rPr>
                  <w:rFonts w:ascii="Cambria Math" w:hAnsi="Cambria Math" w:cs="Arial"/>
                  <w:sz w:val="22"/>
                  <w:szCs w:val="22"/>
                </w:rPr>
                <m:t>w</m:t>
              </m:r>
            </m:e>
            <m:sub>
              <m:r>
                <w:rPr>
                  <w:rFonts w:ascii="Cambria Math" w:hAnsi="Cambria Math" w:cs="Arial"/>
                  <w:sz w:val="22"/>
                  <w:szCs w:val="22"/>
                </w:rPr>
                <m:t>z</m:t>
              </m:r>
            </m:sub>
          </m:sSub>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w</m:t>
              </m:r>
            </m:e>
            <m:sub>
              <m:r>
                <w:rPr>
                  <w:rFonts w:ascii="Cambria Math" w:hAnsi="Cambria Math" w:cs="Arial"/>
                  <w:sz w:val="22"/>
                  <w:szCs w:val="22"/>
                </w:rPr>
                <m:t>P</m:t>
              </m:r>
            </m:sub>
          </m:sSub>
          <m:r>
            <w:rPr>
              <w:rFonts w:ascii="Cambria Math" w:hAnsi="Cambria Math" w:cs="Arial"/>
              <w:sz w:val="22"/>
              <w:szCs w:val="22"/>
            </w:rPr>
            <m:t>×</m:t>
          </m:r>
          <m:d>
            <m:dPr>
              <m:ctrlPr>
                <w:rPr>
                  <w:rFonts w:ascii="Cambria Math" w:hAnsi="Cambria Math" w:cs="Arial"/>
                  <w:i/>
                  <w:sz w:val="22"/>
                  <w:szCs w:val="22"/>
                </w:rPr>
              </m:ctrlPr>
            </m:dPr>
            <m:e>
              <m:f>
                <m:fPr>
                  <m:ctrlPr>
                    <w:rPr>
                      <w:rFonts w:ascii="Cambria Math" w:hAnsi="Cambria Math" w:cs="Arial"/>
                      <w:i/>
                      <w:sz w:val="22"/>
                      <w:szCs w:val="22"/>
                    </w:rPr>
                  </m:ctrlPr>
                </m:fPr>
                <m:num>
                  <m:r>
                    <w:rPr>
                      <w:rFonts w:ascii="Cambria Math" w:hAnsi="Cambria Math" w:cs="Arial"/>
                      <w:sz w:val="22"/>
                      <w:szCs w:val="22"/>
                    </w:rPr>
                    <m:t>ln</m:t>
                  </m:r>
                </m:num>
                <m:den>
                  <m:r>
                    <w:rPr>
                      <w:rFonts w:ascii="Cambria Math" w:hAnsi="Cambria Math" w:cs="Arial"/>
                      <w:sz w:val="22"/>
                      <w:szCs w:val="22"/>
                    </w:rPr>
                    <m:t>1b</m:t>
                  </m:r>
                </m:den>
              </m:f>
              <m:r>
                <w:rPr>
                  <w:rFonts w:ascii="Cambria Math" w:hAnsi="Cambria Math" w:cs="Arial"/>
                  <w:sz w:val="22"/>
                  <w:szCs w:val="22"/>
                </w:rPr>
                <m:t>-1</m:t>
              </m:r>
            </m:e>
          </m:d>
          <m:r>
            <w:rPr>
              <w:rFonts w:ascii="Cambria Math" w:hAnsi="Cambria Math" w:cs="Arial"/>
              <w:sz w:val="22"/>
              <w:szCs w:val="22"/>
            </w:rPr>
            <m:t>×0,5</m:t>
          </m:r>
          <m:r>
            <m:rPr>
              <m:sty m:val="p"/>
            </m:rPr>
            <w:rPr>
              <w:rFonts w:ascii="Garamond" w:hAnsi="Garamond" w:cs="Arial"/>
              <w:sz w:val="22"/>
              <w:szCs w:val="22"/>
            </w:rPr>
            <w:br/>
          </m:r>
        </m:oMath>
      </m:oMathPara>
      <w:r w:rsidRPr="00FB3705">
        <w:rPr>
          <w:rStyle w:val="t286pc"/>
          <w:rFonts w:ascii="Garamond" w:hAnsi="Garamond" w:cs="Arial"/>
          <w:sz w:val="22"/>
          <w:szCs w:val="22"/>
        </w:rPr>
        <w:t>gdzie:</w:t>
      </w:r>
    </w:p>
    <w:p w14:paraId="67852CE8" w14:textId="65E8EE74" w:rsidR="004B5D53" w:rsidRPr="00FB3705" w:rsidRDefault="004B5D53" w:rsidP="004B5D53">
      <w:pPr>
        <w:pStyle w:val="z1qcye"/>
        <w:spacing w:before="0" w:beforeAutospacing="0" w:after="0" w:afterAutospacing="0" w:line="276" w:lineRule="auto"/>
        <w:ind w:left="567" w:hanging="425"/>
        <w:jc w:val="both"/>
        <w:rPr>
          <w:rFonts w:ascii="Garamond" w:hAnsi="Garamond" w:cs="Arial"/>
          <w:sz w:val="22"/>
          <w:szCs w:val="22"/>
        </w:rPr>
      </w:pPr>
      <w:proofErr w:type="spellStart"/>
      <w:r w:rsidRPr="00FB3705">
        <w:rPr>
          <w:rStyle w:val="Pogrubienie"/>
          <w:rFonts w:ascii="Garamond" w:hAnsi="Garamond" w:cs="Arial"/>
          <w:sz w:val="22"/>
          <w:szCs w:val="22"/>
        </w:rPr>
        <w:t>W</w:t>
      </w:r>
      <w:r w:rsidRPr="00FB3705">
        <w:rPr>
          <w:rStyle w:val="Pogrubienie"/>
          <w:rFonts w:ascii="Garamond" w:hAnsi="Garamond" w:cs="Arial"/>
          <w:sz w:val="22"/>
          <w:szCs w:val="22"/>
          <w:vertAlign w:val="subscript"/>
        </w:rPr>
        <w:t>z</w:t>
      </w:r>
      <w:proofErr w:type="spellEnd"/>
      <w:r w:rsidRPr="00FB3705">
        <w:rPr>
          <w:rStyle w:val="Pogrubienie"/>
          <w:rFonts w:ascii="Garamond" w:hAnsi="Garamond" w:cs="Arial"/>
          <w:sz w:val="22"/>
          <w:szCs w:val="22"/>
          <w:vertAlign w:val="subscript"/>
        </w:rPr>
        <w:t xml:space="preserve"> </w:t>
      </w:r>
      <w:r w:rsidRPr="00FB3705">
        <w:rPr>
          <w:rStyle w:val="t286pc"/>
          <w:rFonts w:ascii="Garamond" w:hAnsi="Garamond" w:cs="Arial"/>
          <w:sz w:val="22"/>
          <w:szCs w:val="22"/>
        </w:rPr>
        <w:t>– wartość waloryzacji wynagrodzenia (kwota zmiany);</w:t>
      </w:r>
    </w:p>
    <w:p w14:paraId="7B18AF79" w14:textId="4C316B1D" w:rsidR="004B5D53" w:rsidRPr="00FB3705" w:rsidRDefault="004B5D53" w:rsidP="004B5D53">
      <w:pPr>
        <w:pStyle w:val="z1qcye"/>
        <w:spacing w:before="0" w:beforeAutospacing="0" w:after="0" w:afterAutospacing="0" w:line="276" w:lineRule="auto"/>
        <w:ind w:left="567" w:hanging="425"/>
        <w:jc w:val="both"/>
        <w:rPr>
          <w:rFonts w:ascii="Garamond" w:hAnsi="Garamond" w:cs="Arial"/>
          <w:sz w:val="22"/>
          <w:szCs w:val="22"/>
        </w:rPr>
      </w:pPr>
      <w:proofErr w:type="spellStart"/>
      <w:r w:rsidRPr="00FB3705">
        <w:rPr>
          <w:rStyle w:val="Pogrubienie"/>
          <w:rFonts w:ascii="Garamond" w:hAnsi="Garamond" w:cs="Arial"/>
          <w:sz w:val="22"/>
          <w:szCs w:val="22"/>
        </w:rPr>
        <w:t>W</w:t>
      </w:r>
      <w:r w:rsidRPr="00FB3705">
        <w:rPr>
          <w:rStyle w:val="Pogrubienie"/>
          <w:rFonts w:ascii="Garamond" w:hAnsi="Garamond" w:cs="Arial"/>
          <w:sz w:val="22"/>
          <w:szCs w:val="22"/>
          <w:vertAlign w:val="subscript"/>
        </w:rPr>
        <w:t>p</w:t>
      </w:r>
      <w:proofErr w:type="spellEnd"/>
      <w:r w:rsidRPr="00FB3705">
        <w:rPr>
          <w:rStyle w:val="t286pc"/>
          <w:rFonts w:ascii="Garamond" w:hAnsi="Garamond" w:cs="Arial"/>
          <w:sz w:val="22"/>
          <w:szCs w:val="22"/>
        </w:rPr>
        <w:t xml:space="preserve"> – wartość części wynagrodzenia netto wykonanej w danym okresie rozliczeniowym, podlegająca waloryzacji;</w:t>
      </w:r>
    </w:p>
    <w:p w14:paraId="7D10A413" w14:textId="07805EC5" w:rsidR="004B5D53" w:rsidRPr="00FB3705" w:rsidRDefault="004B5D53" w:rsidP="004B5D53">
      <w:pPr>
        <w:pStyle w:val="z1qcye"/>
        <w:spacing w:before="0" w:beforeAutospacing="0" w:after="0" w:afterAutospacing="0" w:line="276" w:lineRule="auto"/>
        <w:ind w:left="567" w:hanging="425"/>
        <w:jc w:val="both"/>
        <w:rPr>
          <w:rFonts w:ascii="Garamond" w:hAnsi="Garamond" w:cs="Arial"/>
          <w:sz w:val="22"/>
          <w:szCs w:val="22"/>
        </w:rPr>
      </w:pPr>
      <w:r w:rsidRPr="00FB3705">
        <w:rPr>
          <w:rStyle w:val="Pogrubienie"/>
          <w:rFonts w:ascii="Garamond" w:hAnsi="Garamond" w:cs="Arial"/>
          <w:sz w:val="22"/>
          <w:szCs w:val="22"/>
        </w:rPr>
        <w:t>I</w:t>
      </w:r>
      <w:r w:rsidRPr="00FB3705">
        <w:rPr>
          <w:rStyle w:val="Pogrubienie"/>
          <w:rFonts w:ascii="Garamond" w:hAnsi="Garamond" w:cs="Arial"/>
          <w:sz w:val="22"/>
          <w:szCs w:val="22"/>
          <w:vertAlign w:val="subscript"/>
        </w:rPr>
        <w:t>n</w:t>
      </w:r>
      <w:r w:rsidRPr="00FB3705">
        <w:rPr>
          <w:rStyle w:val="t286pc"/>
          <w:rFonts w:ascii="Garamond" w:hAnsi="Garamond" w:cs="Arial"/>
          <w:sz w:val="22"/>
          <w:szCs w:val="22"/>
        </w:rPr>
        <w:t xml:space="preserve"> – wskaźnik cen ogłoszony przez GUS dla miesiąca, w którym roboty zostały wykonane;</w:t>
      </w:r>
    </w:p>
    <w:p w14:paraId="02735522" w14:textId="736A34B2" w:rsidR="004B5D53" w:rsidRPr="00FB3705" w:rsidRDefault="004B5D53" w:rsidP="004B5D53">
      <w:pPr>
        <w:pStyle w:val="z1qcye"/>
        <w:spacing w:before="0" w:beforeAutospacing="0" w:after="0" w:afterAutospacing="0" w:line="276" w:lineRule="auto"/>
        <w:ind w:left="567" w:hanging="425"/>
        <w:jc w:val="both"/>
        <w:rPr>
          <w:rFonts w:ascii="Garamond" w:hAnsi="Garamond" w:cs="Arial"/>
          <w:sz w:val="22"/>
          <w:szCs w:val="22"/>
        </w:rPr>
      </w:pPr>
      <w:proofErr w:type="spellStart"/>
      <w:r w:rsidRPr="00FB3705">
        <w:rPr>
          <w:rStyle w:val="Pogrubienie"/>
          <w:rFonts w:ascii="Garamond" w:hAnsi="Garamond" w:cs="Arial"/>
          <w:sz w:val="22"/>
          <w:szCs w:val="22"/>
        </w:rPr>
        <w:t>I</w:t>
      </w:r>
      <w:r w:rsidRPr="00FB3705">
        <w:rPr>
          <w:rStyle w:val="Pogrubienie"/>
          <w:rFonts w:ascii="Garamond" w:hAnsi="Garamond" w:cs="Arial"/>
          <w:sz w:val="22"/>
          <w:szCs w:val="22"/>
          <w:vertAlign w:val="subscript"/>
        </w:rPr>
        <w:t>p</w:t>
      </w:r>
      <w:proofErr w:type="spellEnd"/>
      <w:r w:rsidRPr="00FB3705">
        <w:rPr>
          <w:rStyle w:val="t286pc"/>
          <w:rFonts w:ascii="Garamond" w:hAnsi="Garamond" w:cs="Arial"/>
          <w:sz w:val="22"/>
          <w:szCs w:val="22"/>
        </w:rPr>
        <w:t xml:space="preserve"> – wskaźnik cen ogłoszony przez GUS dla miesiąca, w którym upłynął termin składania ofert (miesiąc bazowy = 100);</w:t>
      </w:r>
    </w:p>
    <w:p w14:paraId="1D959FF1" w14:textId="77777777" w:rsidR="004B5D53" w:rsidRPr="00FB3705" w:rsidRDefault="004B5D53" w:rsidP="004B5D53">
      <w:pPr>
        <w:pStyle w:val="z1qcye"/>
        <w:spacing w:before="0" w:beforeAutospacing="0" w:after="0" w:afterAutospacing="0" w:line="276" w:lineRule="auto"/>
        <w:ind w:left="567" w:hanging="425"/>
        <w:jc w:val="both"/>
        <w:rPr>
          <w:rFonts w:ascii="Garamond" w:hAnsi="Garamond" w:cs="Arial"/>
          <w:sz w:val="22"/>
          <w:szCs w:val="22"/>
        </w:rPr>
      </w:pPr>
      <w:r w:rsidRPr="00FB3705">
        <w:rPr>
          <w:rStyle w:val="Pogrubienie"/>
          <w:rFonts w:ascii="Garamond" w:hAnsi="Garamond" w:cs="Arial"/>
          <w:sz w:val="22"/>
          <w:szCs w:val="22"/>
        </w:rPr>
        <w:t>0,5</w:t>
      </w:r>
      <w:r w:rsidRPr="00FB3705">
        <w:rPr>
          <w:rStyle w:val="t286pc"/>
          <w:rFonts w:ascii="Garamond" w:hAnsi="Garamond" w:cs="Arial"/>
          <w:sz w:val="22"/>
          <w:szCs w:val="22"/>
        </w:rPr>
        <w:t xml:space="preserve"> – stały współczynnik określający podział ryzyka wzrostu/spadku kosztów pomiędzy Zamawiającego a Wykonawcę (50% ryzyka ponosi każda ze stron).</w:t>
      </w:r>
    </w:p>
    <w:p w14:paraId="7CAFDACF" w14:textId="43834D08" w:rsidR="004B5D53" w:rsidRPr="00FB3705" w:rsidRDefault="004B5D53">
      <w:pPr>
        <w:pStyle w:val="Akapitzlist"/>
        <w:numPr>
          <w:ilvl w:val="3"/>
          <w:numId w:val="38"/>
        </w:numPr>
        <w:spacing w:line="276" w:lineRule="auto"/>
        <w:ind w:left="426"/>
        <w:jc w:val="both"/>
        <w:rPr>
          <w:rStyle w:val="t286pc"/>
          <w:rFonts w:ascii="Garamond" w:hAnsi="Garamond"/>
          <w:sz w:val="22"/>
          <w:szCs w:val="22"/>
        </w:rPr>
      </w:pPr>
      <w:r w:rsidRPr="00FB3705">
        <w:rPr>
          <w:rStyle w:val="t286pc"/>
          <w:rFonts w:ascii="Garamond" w:hAnsi="Garamond" w:cs="Arial"/>
          <w:sz w:val="22"/>
          <w:szCs w:val="22"/>
        </w:rPr>
        <w:t xml:space="preserve">Waloryzacja będzie dokonywana </w:t>
      </w:r>
      <w:r w:rsidRPr="00FB3705">
        <w:rPr>
          <w:rStyle w:val="Pogrubienie"/>
          <w:rFonts w:ascii="Garamond" w:hAnsi="Garamond" w:cs="Arial"/>
          <w:b w:val="0"/>
          <w:bCs w:val="0"/>
          <w:sz w:val="22"/>
          <w:szCs w:val="22"/>
        </w:rPr>
        <w:t>nie częściej niż raz na kwartał / przy fakturach częściowych</w:t>
      </w:r>
      <w:r w:rsidRPr="00FB3705">
        <w:rPr>
          <w:rStyle w:val="t286pc"/>
          <w:rFonts w:ascii="Garamond" w:hAnsi="Garamond" w:cs="Arial"/>
          <w:sz w:val="22"/>
          <w:szCs w:val="22"/>
        </w:rPr>
        <w:t>, począwszy od momentu, w którym wskaźnik I</w:t>
      </w:r>
      <w:r w:rsidRPr="00FB3705">
        <w:rPr>
          <w:rStyle w:val="t286pc"/>
          <w:rFonts w:ascii="Garamond" w:hAnsi="Garamond" w:cs="Arial"/>
          <w:sz w:val="22"/>
          <w:szCs w:val="22"/>
          <w:vertAlign w:val="subscript"/>
        </w:rPr>
        <w:t>n</w:t>
      </w:r>
      <w:r w:rsidRPr="00FB3705">
        <w:rPr>
          <w:rStyle w:val="t286pc"/>
          <w:rFonts w:ascii="Garamond" w:hAnsi="Garamond" w:cs="Arial"/>
          <w:sz w:val="22"/>
          <w:szCs w:val="22"/>
        </w:rPr>
        <w:t xml:space="preserve"> dla danego miesiąca zostanie opublikowany przez GUS. Maksymalny łączny limit waloryzacji (zarówno w górę, jak i w dół) wynosi </w:t>
      </w:r>
      <w:r w:rsidRPr="00FB3705">
        <w:rPr>
          <w:rStyle w:val="Pogrubienie"/>
          <w:rFonts w:ascii="Garamond" w:hAnsi="Garamond" w:cs="Arial"/>
          <w:b w:val="0"/>
          <w:bCs w:val="0"/>
          <w:sz w:val="22"/>
          <w:szCs w:val="22"/>
        </w:rPr>
        <w:t>+/- 10%</w:t>
      </w:r>
      <w:r w:rsidRPr="00FB3705">
        <w:rPr>
          <w:rStyle w:val="t286pc"/>
          <w:rFonts w:ascii="Garamond" w:hAnsi="Garamond" w:cs="Arial"/>
          <w:sz w:val="22"/>
          <w:szCs w:val="22"/>
        </w:rPr>
        <w:t xml:space="preserve"> całkowitego wynagrodzenia umownego netto, o którym mowa w § 4 ust. 1.</w:t>
      </w:r>
    </w:p>
    <w:p w14:paraId="40D1F430" w14:textId="77777777" w:rsidR="004B5D53" w:rsidRPr="00FB3705" w:rsidRDefault="004B5D53">
      <w:pPr>
        <w:pStyle w:val="Akapitzlist"/>
        <w:numPr>
          <w:ilvl w:val="3"/>
          <w:numId w:val="38"/>
        </w:numPr>
        <w:spacing w:line="276" w:lineRule="auto"/>
        <w:ind w:left="426"/>
        <w:jc w:val="both"/>
        <w:rPr>
          <w:rStyle w:val="t286pc"/>
          <w:rFonts w:ascii="Garamond" w:hAnsi="Garamond"/>
          <w:sz w:val="22"/>
          <w:szCs w:val="22"/>
        </w:rPr>
      </w:pPr>
      <w:r w:rsidRPr="00FB3705">
        <w:rPr>
          <w:rStyle w:val="t286pc"/>
          <w:rFonts w:ascii="Garamond" w:hAnsi="Garamond" w:cs="Arial"/>
          <w:sz w:val="22"/>
          <w:szCs w:val="22"/>
        </w:rPr>
        <w:t>Waloryzacja dotyczy wyłącznie tej części wynagrodzenia za roboty, które zostały wykonane w okresie po zaistnieniu zmiany cen. Waloryzacja nie przysługuje w stosunku do robót wykonanych w okresie zwłoki Wykonawcy.</w:t>
      </w:r>
    </w:p>
    <w:p w14:paraId="192BEE45" w14:textId="16BF37F2" w:rsidR="005D7D52" w:rsidRPr="00FB3705" w:rsidRDefault="004B5D53">
      <w:pPr>
        <w:pStyle w:val="Akapitzlist"/>
        <w:numPr>
          <w:ilvl w:val="3"/>
          <w:numId w:val="38"/>
        </w:numPr>
        <w:spacing w:line="276" w:lineRule="auto"/>
        <w:ind w:left="426"/>
        <w:jc w:val="both"/>
        <w:rPr>
          <w:rFonts w:ascii="Garamond" w:hAnsi="Garamond"/>
          <w:sz w:val="22"/>
          <w:szCs w:val="22"/>
        </w:rPr>
      </w:pPr>
      <w:r w:rsidRPr="00FB3705">
        <w:rPr>
          <w:rStyle w:val="t286pc"/>
          <w:rFonts w:ascii="Garamond" w:hAnsi="Garamond" w:cs="Arial"/>
          <w:sz w:val="22"/>
          <w:szCs w:val="22"/>
        </w:rPr>
        <w:t>Jeżeli wynagrodzenie Wykonawcy zostanie zwaloryzowane, Wykonawca zobowiązany jest do zmiany wynagrodzenia przysługującego Podwykonawcy, z którym zawarł umowę, o ile przedmiotem umowy są roboty budowlane, dostawy lub usługi, a okres jej obowiązywania przekracza 6 miesięcy. Waloryzacja umowy z Podwykonawcą odbywa się na analogicznych zasadach.</w:t>
      </w:r>
    </w:p>
    <w:p w14:paraId="7AB0C97E" w14:textId="77777777" w:rsidR="005D7D52" w:rsidRPr="00FB3705" w:rsidRDefault="005D7D52" w:rsidP="00AA443A">
      <w:pPr>
        <w:spacing w:line="276" w:lineRule="auto"/>
        <w:contextualSpacing/>
        <w:jc w:val="center"/>
        <w:rPr>
          <w:rFonts w:ascii="Garamond" w:hAnsi="Garamond"/>
          <w:b/>
          <w:bCs/>
          <w:sz w:val="16"/>
          <w:szCs w:val="16"/>
        </w:rPr>
      </w:pPr>
    </w:p>
    <w:p w14:paraId="60136772" w14:textId="44B818C0" w:rsidR="005D7D52" w:rsidRPr="00FB3705" w:rsidRDefault="005D7D52" w:rsidP="00AA443A">
      <w:pPr>
        <w:spacing w:line="276" w:lineRule="auto"/>
        <w:contextualSpacing/>
        <w:jc w:val="center"/>
        <w:rPr>
          <w:rFonts w:ascii="Garamond" w:hAnsi="Garamond"/>
          <w:b/>
          <w:bCs/>
          <w:sz w:val="22"/>
          <w:szCs w:val="22"/>
        </w:rPr>
      </w:pPr>
      <w:r w:rsidRPr="00FB3705">
        <w:rPr>
          <w:rFonts w:ascii="Garamond" w:hAnsi="Garamond"/>
          <w:b/>
          <w:bCs/>
          <w:sz w:val="22"/>
          <w:szCs w:val="22"/>
        </w:rPr>
        <w:t>§</w:t>
      </w:r>
      <w:r w:rsidR="00D72AB2" w:rsidRPr="00FB3705">
        <w:rPr>
          <w:rFonts w:ascii="Garamond" w:hAnsi="Garamond"/>
          <w:b/>
          <w:bCs/>
          <w:sz w:val="22"/>
          <w:szCs w:val="22"/>
        </w:rPr>
        <w:t>20</w:t>
      </w:r>
    </w:p>
    <w:p w14:paraId="405D3B09" w14:textId="77777777" w:rsidR="00CD4AB3" w:rsidRPr="00FB3705" w:rsidRDefault="00CD4AB3" w:rsidP="00AA443A">
      <w:pPr>
        <w:spacing w:line="276" w:lineRule="auto"/>
        <w:contextualSpacing/>
        <w:jc w:val="center"/>
        <w:rPr>
          <w:rFonts w:ascii="Garamond" w:hAnsi="Garamond"/>
          <w:b/>
          <w:bCs/>
          <w:sz w:val="22"/>
          <w:szCs w:val="22"/>
        </w:rPr>
      </w:pPr>
      <w:r w:rsidRPr="00FB3705">
        <w:rPr>
          <w:rFonts w:ascii="Garamond" w:hAnsi="Garamond"/>
          <w:b/>
          <w:bCs/>
          <w:sz w:val="22"/>
          <w:szCs w:val="22"/>
        </w:rPr>
        <w:t xml:space="preserve">Postanowienia końcowe </w:t>
      </w:r>
    </w:p>
    <w:p w14:paraId="53AE90B9" w14:textId="77777777" w:rsidR="00CD4AB3"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1.</w:t>
      </w:r>
      <w:r w:rsidRPr="00FB3705">
        <w:rPr>
          <w:rFonts w:ascii="Garamond" w:hAnsi="Garamond"/>
          <w:sz w:val="22"/>
          <w:szCs w:val="22"/>
        </w:rPr>
        <w:tab/>
        <w:t xml:space="preserve">Wszelkie spory wynikające z niniejszej umowy będzie rozstrzygał sąd właściwy miejscowo dla siedziby Zamawiającego. </w:t>
      </w:r>
    </w:p>
    <w:p w14:paraId="6AF2FBD8" w14:textId="77777777" w:rsidR="00CD4AB3"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2.</w:t>
      </w:r>
      <w:r w:rsidRPr="00FB3705">
        <w:rPr>
          <w:rFonts w:ascii="Garamond" w:hAnsi="Garamond"/>
          <w:sz w:val="22"/>
          <w:szCs w:val="22"/>
        </w:rPr>
        <w:tab/>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w:t>
      </w:r>
      <w:r w:rsidR="003C50D7" w:rsidRPr="00FB3705">
        <w:rPr>
          <w:rFonts w:ascii="Garamond" w:hAnsi="Garamond"/>
          <w:sz w:val="22"/>
          <w:szCs w:val="22"/>
        </w:rPr>
        <w:t>ających z zaniechania, w tym do </w:t>
      </w:r>
      <w:r w:rsidRPr="00FB3705">
        <w:rPr>
          <w:rFonts w:ascii="Garamond" w:hAnsi="Garamond"/>
          <w:sz w:val="22"/>
          <w:szCs w:val="22"/>
        </w:rPr>
        <w:t xml:space="preserve">uznania za doręczoną korespondencję skierowaną na ostatni adres podany przez Wykonawcę. </w:t>
      </w:r>
    </w:p>
    <w:p w14:paraId="06B48A3A" w14:textId="74F01109" w:rsidR="00CD4AB3" w:rsidRPr="00FB3705" w:rsidRDefault="00CD4AB3" w:rsidP="00AA443A">
      <w:pPr>
        <w:spacing w:line="276" w:lineRule="auto"/>
        <w:ind w:left="426" w:hanging="426"/>
        <w:contextualSpacing/>
        <w:jc w:val="both"/>
        <w:rPr>
          <w:rFonts w:ascii="Garamond" w:hAnsi="Garamond"/>
          <w:sz w:val="22"/>
          <w:szCs w:val="22"/>
        </w:rPr>
      </w:pPr>
      <w:r w:rsidRPr="00FB3705">
        <w:rPr>
          <w:rFonts w:ascii="Garamond" w:hAnsi="Garamond"/>
          <w:sz w:val="22"/>
          <w:szCs w:val="22"/>
        </w:rPr>
        <w:t>3.</w:t>
      </w:r>
      <w:r w:rsidRPr="00FB3705">
        <w:rPr>
          <w:rFonts w:ascii="Garamond" w:hAnsi="Garamond"/>
          <w:sz w:val="22"/>
          <w:szCs w:val="22"/>
        </w:rPr>
        <w:tab/>
        <w:t>W sprawach nieuregulowanych postanowieniami niniejszej umowy mają</w:t>
      </w:r>
      <w:r w:rsidR="001037C0" w:rsidRPr="00FB3705">
        <w:rPr>
          <w:rFonts w:ascii="Garamond" w:hAnsi="Garamond"/>
          <w:sz w:val="22"/>
          <w:szCs w:val="22"/>
        </w:rPr>
        <w:t xml:space="preserve"> zastosowanie przepisy Ustawy z </w:t>
      </w:r>
      <w:r w:rsidRPr="00FB3705">
        <w:rPr>
          <w:rFonts w:ascii="Garamond" w:hAnsi="Garamond"/>
          <w:sz w:val="22"/>
          <w:szCs w:val="22"/>
        </w:rPr>
        <w:t>dnia 23 kwietnia 1964 r. – Kod</w:t>
      </w:r>
      <w:r w:rsidR="00441F36" w:rsidRPr="00FB3705">
        <w:rPr>
          <w:rFonts w:ascii="Garamond" w:hAnsi="Garamond"/>
          <w:sz w:val="22"/>
          <w:szCs w:val="22"/>
        </w:rPr>
        <w:t>eks cywilny (</w:t>
      </w:r>
      <w:r w:rsidR="007D1DF9" w:rsidRPr="00FB3705">
        <w:rPr>
          <w:rFonts w:ascii="Garamond" w:hAnsi="Garamond"/>
          <w:sz w:val="22"/>
          <w:szCs w:val="22"/>
        </w:rPr>
        <w:t>Dz. U. z 202</w:t>
      </w:r>
      <w:r w:rsidR="00620B11" w:rsidRPr="00FB3705">
        <w:rPr>
          <w:rFonts w:ascii="Garamond" w:hAnsi="Garamond"/>
          <w:sz w:val="22"/>
          <w:szCs w:val="22"/>
        </w:rPr>
        <w:t>6</w:t>
      </w:r>
      <w:r w:rsidRPr="00FB3705">
        <w:rPr>
          <w:rFonts w:ascii="Garamond" w:hAnsi="Garamond"/>
          <w:sz w:val="22"/>
          <w:szCs w:val="22"/>
        </w:rPr>
        <w:t xml:space="preserve"> r. poz. </w:t>
      </w:r>
      <w:r w:rsidR="00620B11" w:rsidRPr="00FB3705">
        <w:rPr>
          <w:rFonts w:ascii="Garamond" w:hAnsi="Garamond"/>
          <w:sz w:val="22"/>
          <w:szCs w:val="22"/>
        </w:rPr>
        <w:t>795</w:t>
      </w:r>
      <w:r w:rsidR="00166EE4" w:rsidRPr="00FB3705">
        <w:rPr>
          <w:rFonts w:ascii="Garamond" w:hAnsi="Garamond"/>
          <w:sz w:val="22"/>
          <w:szCs w:val="22"/>
        </w:rPr>
        <w:t>), ustawy z </w:t>
      </w:r>
      <w:r w:rsidRPr="00FB3705">
        <w:rPr>
          <w:rFonts w:ascii="Garamond" w:hAnsi="Garamond"/>
          <w:sz w:val="22"/>
          <w:szCs w:val="22"/>
        </w:rPr>
        <w:t>dnia 11 września 2019 r. – Prawo Zamówień Publicznych (Dz. U. z 20</w:t>
      </w:r>
      <w:r w:rsidR="007D1DF9" w:rsidRPr="00FB3705">
        <w:rPr>
          <w:rFonts w:ascii="Garamond" w:hAnsi="Garamond"/>
          <w:sz w:val="22"/>
          <w:szCs w:val="22"/>
        </w:rPr>
        <w:t>2</w:t>
      </w:r>
      <w:r w:rsidR="00620B11" w:rsidRPr="00FB3705">
        <w:rPr>
          <w:rFonts w:ascii="Garamond" w:hAnsi="Garamond"/>
          <w:sz w:val="22"/>
          <w:szCs w:val="22"/>
        </w:rPr>
        <w:t>6</w:t>
      </w:r>
      <w:r w:rsidRPr="00FB3705">
        <w:rPr>
          <w:rFonts w:ascii="Garamond" w:hAnsi="Garamond"/>
          <w:sz w:val="22"/>
          <w:szCs w:val="22"/>
        </w:rPr>
        <w:t xml:space="preserve"> poz. </w:t>
      </w:r>
      <w:r w:rsidR="00620B11" w:rsidRPr="00FB3705">
        <w:rPr>
          <w:rFonts w:ascii="Garamond" w:hAnsi="Garamond"/>
          <w:sz w:val="22"/>
          <w:szCs w:val="22"/>
        </w:rPr>
        <w:t>793</w:t>
      </w:r>
      <w:r w:rsidRPr="00FB3705">
        <w:rPr>
          <w:rFonts w:ascii="Garamond" w:hAnsi="Garamond"/>
          <w:sz w:val="22"/>
          <w:szCs w:val="22"/>
        </w:rPr>
        <w:t>).</w:t>
      </w:r>
    </w:p>
    <w:p w14:paraId="5727972E" w14:textId="77777777" w:rsidR="00CD4AB3" w:rsidRPr="00FB3705" w:rsidRDefault="00CD4AB3" w:rsidP="001E0419">
      <w:pPr>
        <w:pStyle w:val="Akapitzlist"/>
        <w:numPr>
          <w:ilvl w:val="0"/>
          <w:numId w:val="3"/>
        </w:numPr>
        <w:spacing w:line="276" w:lineRule="auto"/>
        <w:ind w:left="426" w:hanging="426"/>
        <w:jc w:val="both"/>
        <w:rPr>
          <w:rFonts w:ascii="Garamond" w:hAnsi="Garamond"/>
          <w:sz w:val="22"/>
          <w:szCs w:val="22"/>
        </w:rPr>
      </w:pPr>
      <w:r w:rsidRPr="00FB3705">
        <w:rPr>
          <w:rFonts w:ascii="Garamond" w:hAnsi="Garamond"/>
          <w:sz w:val="22"/>
          <w:szCs w:val="22"/>
        </w:rPr>
        <w:t xml:space="preserve">Jeśli którekolwiek z postanowień niniejszej umowy okażą się </w:t>
      </w:r>
      <w:r w:rsidR="003C50D7" w:rsidRPr="00FB3705">
        <w:rPr>
          <w:rFonts w:ascii="Garamond" w:hAnsi="Garamond"/>
          <w:sz w:val="22"/>
          <w:szCs w:val="22"/>
        </w:rPr>
        <w:t>nieważne – nie wpływa to na jej </w:t>
      </w:r>
      <w:r w:rsidR="001037C0" w:rsidRPr="00FB3705">
        <w:rPr>
          <w:rFonts w:ascii="Garamond" w:hAnsi="Garamond"/>
          <w:sz w:val="22"/>
          <w:szCs w:val="22"/>
        </w:rPr>
        <w:t>ważność w </w:t>
      </w:r>
      <w:r w:rsidRPr="00FB3705">
        <w:rPr>
          <w:rFonts w:ascii="Garamond" w:hAnsi="Garamond"/>
          <w:sz w:val="22"/>
          <w:szCs w:val="22"/>
        </w:rPr>
        <w:t>pozostałym zakresie.</w:t>
      </w:r>
    </w:p>
    <w:p w14:paraId="4DC09441" w14:textId="60CDF823" w:rsidR="00620B11" w:rsidRPr="00FB3705" w:rsidRDefault="00620B11" w:rsidP="001E0419">
      <w:pPr>
        <w:pStyle w:val="Akapitzlist"/>
        <w:numPr>
          <w:ilvl w:val="0"/>
          <w:numId w:val="3"/>
        </w:numPr>
        <w:spacing w:line="276" w:lineRule="auto"/>
        <w:ind w:left="426" w:hanging="426"/>
        <w:jc w:val="both"/>
        <w:rPr>
          <w:rFonts w:ascii="Garamond" w:hAnsi="Garamond"/>
          <w:sz w:val="22"/>
          <w:szCs w:val="22"/>
        </w:rPr>
      </w:pPr>
      <w:r w:rsidRPr="00FB3705">
        <w:rPr>
          <w:rFonts w:ascii="Garamond" w:hAnsi="Garamond"/>
          <w:sz w:val="22"/>
          <w:szCs w:val="22"/>
        </w:rPr>
        <w:t xml:space="preserve">Przy interpretacji postanowień umowy związanych z DNSH, efektywnością energetyczną i wskaźnikami, pierwszeństwo mają: umowa o dofinansowanie projektu, regulamin naboru, SZOP FEL 2027 oraz wytyczne </w:t>
      </w:r>
      <w:proofErr w:type="spellStart"/>
      <w:r w:rsidRPr="00FB3705">
        <w:rPr>
          <w:rFonts w:ascii="Garamond" w:hAnsi="Garamond"/>
          <w:sz w:val="22"/>
          <w:szCs w:val="22"/>
        </w:rPr>
        <w:t>MFiPR</w:t>
      </w:r>
      <w:proofErr w:type="spellEnd"/>
      <w:r w:rsidRPr="00FB3705">
        <w:rPr>
          <w:rFonts w:ascii="Garamond" w:hAnsi="Garamond"/>
          <w:sz w:val="22"/>
          <w:szCs w:val="22"/>
        </w:rPr>
        <w:t xml:space="preserve"> dot. DNSH, kwalifikowalności i monitorowania.</w:t>
      </w:r>
    </w:p>
    <w:p w14:paraId="24DF9DD3" w14:textId="6D591742" w:rsidR="00CD4AB3" w:rsidRPr="00FB3705" w:rsidRDefault="00CD4AB3" w:rsidP="001E0419">
      <w:pPr>
        <w:pStyle w:val="Akapitzlist"/>
        <w:numPr>
          <w:ilvl w:val="0"/>
          <w:numId w:val="3"/>
        </w:numPr>
        <w:spacing w:line="276" w:lineRule="auto"/>
        <w:ind w:left="426" w:hanging="426"/>
        <w:jc w:val="both"/>
        <w:rPr>
          <w:rFonts w:ascii="Garamond" w:hAnsi="Garamond"/>
          <w:sz w:val="22"/>
          <w:szCs w:val="22"/>
        </w:rPr>
      </w:pPr>
      <w:r w:rsidRPr="00FB3705">
        <w:rPr>
          <w:rFonts w:ascii="Garamond" w:hAnsi="Garamond"/>
          <w:sz w:val="22"/>
          <w:szCs w:val="22"/>
        </w:rPr>
        <w:t xml:space="preserve">Niniejszą umowę sporządzono w </w:t>
      </w:r>
      <w:r w:rsidR="003541E5" w:rsidRPr="00FB3705">
        <w:rPr>
          <w:rFonts w:ascii="Garamond" w:hAnsi="Garamond"/>
          <w:sz w:val="22"/>
          <w:szCs w:val="22"/>
        </w:rPr>
        <w:t>trzech</w:t>
      </w:r>
      <w:r w:rsidRPr="00FB3705">
        <w:rPr>
          <w:rFonts w:ascii="Garamond" w:hAnsi="Garamond"/>
          <w:sz w:val="22"/>
          <w:szCs w:val="22"/>
        </w:rPr>
        <w:t xml:space="preserve"> jednobrz</w:t>
      </w:r>
      <w:r w:rsidR="003C50D7" w:rsidRPr="00FB3705">
        <w:rPr>
          <w:rFonts w:ascii="Garamond" w:hAnsi="Garamond"/>
          <w:sz w:val="22"/>
          <w:szCs w:val="22"/>
        </w:rPr>
        <w:t xml:space="preserve">miących egzemplarzach </w:t>
      </w:r>
      <w:r w:rsidR="003541E5" w:rsidRPr="00FB3705">
        <w:rPr>
          <w:rFonts w:ascii="Garamond" w:hAnsi="Garamond"/>
          <w:sz w:val="22"/>
          <w:szCs w:val="22"/>
        </w:rPr>
        <w:t>dwa</w:t>
      </w:r>
      <w:r w:rsidR="003C50D7" w:rsidRPr="00FB3705">
        <w:rPr>
          <w:rFonts w:ascii="Garamond" w:hAnsi="Garamond"/>
          <w:sz w:val="22"/>
          <w:szCs w:val="22"/>
        </w:rPr>
        <w:t xml:space="preserve"> dla </w:t>
      </w:r>
      <w:r w:rsidRPr="00FB3705">
        <w:rPr>
          <w:rFonts w:ascii="Garamond" w:hAnsi="Garamond"/>
          <w:sz w:val="22"/>
          <w:szCs w:val="22"/>
        </w:rPr>
        <w:t>Zam</w:t>
      </w:r>
      <w:r w:rsidR="004B7565" w:rsidRPr="00FB3705">
        <w:rPr>
          <w:rFonts w:ascii="Garamond" w:hAnsi="Garamond"/>
          <w:sz w:val="22"/>
          <w:szCs w:val="22"/>
        </w:rPr>
        <w:t>awiającego jeden dla Wykonawcy.</w:t>
      </w:r>
    </w:p>
    <w:p w14:paraId="31B66086" w14:textId="77777777" w:rsidR="007B0618" w:rsidRPr="00FB3705" w:rsidRDefault="00166EE4" w:rsidP="001E0419">
      <w:pPr>
        <w:pStyle w:val="Akapitzlist"/>
        <w:numPr>
          <w:ilvl w:val="0"/>
          <w:numId w:val="3"/>
        </w:numPr>
        <w:spacing w:line="276" w:lineRule="auto"/>
        <w:ind w:left="426"/>
        <w:jc w:val="both"/>
        <w:rPr>
          <w:rFonts w:ascii="Garamond" w:hAnsi="Garamond"/>
          <w:sz w:val="22"/>
          <w:szCs w:val="22"/>
        </w:rPr>
      </w:pPr>
      <w:r w:rsidRPr="00FB3705">
        <w:rPr>
          <w:rFonts w:ascii="Garamond" w:hAnsi="Garamond" w:cs="Calibri"/>
          <w:color w:val="000000"/>
          <w:sz w:val="22"/>
          <w:szCs w:val="22"/>
        </w:rPr>
        <w:t>Załącznikami do umowy są:</w:t>
      </w:r>
    </w:p>
    <w:p w14:paraId="3CA1C959" w14:textId="77777777" w:rsidR="00166EE4" w:rsidRPr="00FB3705" w:rsidRDefault="00166EE4">
      <w:pPr>
        <w:pStyle w:val="Akapitzlist"/>
        <w:numPr>
          <w:ilvl w:val="0"/>
          <w:numId w:val="28"/>
        </w:numPr>
        <w:spacing w:line="276" w:lineRule="auto"/>
        <w:jc w:val="both"/>
        <w:rPr>
          <w:rFonts w:ascii="Garamond" w:hAnsi="Garamond"/>
          <w:sz w:val="22"/>
          <w:szCs w:val="22"/>
        </w:rPr>
      </w:pPr>
      <w:r w:rsidRPr="00FB3705">
        <w:rPr>
          <w:rFonts w:ascii="Garamond" w:hAnsi="Garamond" w:cs="Cambria"/>
          <w:sz w:val="22"/>
          <w:szCs w:val="22"/>
        </w:rPr>
        <w:t>Specyfikacja warunków zamówienia.</w:t>
      </w:r>
    </w:p>
    <w:p w14:paraId="25B63EEA" w14:textId="77777777" w:rsidR="00166EE4" w:rsidRPr="00FB3705" w:rsidRDefault="00166EE4">
      <w:pPr>
        <w:pStyle w:val="Akapitzlist"/>
        <w:numPr>
          <w:ilvl w:val="0"/>
          <w:numId w:val="28"/>
        </w:numPr>
        <w:spacing w:line="276" w:lineRule="auto"/>
        <w:jc w:val="both"/>
        <w:rPr>
          <w:rFonts w:ascii="Garamond" w:hAnsi="Garamond"/>
          <w:sz w:val="22"/>
          <w:szCs w:val="22"/>
        </w:rPr>
      </w:pPr>
      <w:r w:rsidRPr="00FB3705">
        <w:rPr>
          <w:rFonts w:ascii="Garamond" w:hAnsi="Garamond" w:cs="Cambria"/>
          <w:sz w:val="22"/>
          <w:szCs w:val="22"/>
        </w:rPr>
        <w:t xml:space="preserve">Dokumentacja projektowa wraz z </w:t>
      </w:r>
      <w:proofErr w:type="spellStart"/>
      <w:r w:rsidRPr="00FB3705">
        <w:rPr>
          <w:rFonts w:ascii="Garamond" w:hAnsi="Garamond" w:cs="Cambria"/>
          <w:sz w:val="22"/>
          <w:szCs w:val="22"/>
        </w:rPr>
        <w:t>STWiORB</w:t>
      </w:r>
      <w:proofErr w:type="spellEnd"/>
      <w:r w:rsidRPr="00FB3705">
        <w:rPr>
          <w:rFonts w:ascii="Garamond" w:hAnsi="Garamond" w:cs="Cambria"/>
          <w:sz w:val="22"/>
          <w:szCs w:val="22"/>
        </w:rPr>
        <w:t>.</w:t>
      </w:r>
    </w:p>
    <w:p w14:paraId="5B9859D8" w14:textId="77777777" w:rsidR="00166EE4" w:rsidRPr="00FB3705" w:rsidRDefault="00166EE4">
      <w:pPr>
        <w:pStyle w:val="Akapitzlist"/>
        <w:numPr>
          <w:ilvl w:val="0"/>
          <w:numId w:val="28"/>
        </w:numPr>
        <w:spacing w:line="276" w:lineRule="auto"/>
        <w:jc w:val="both"/>
        <w:rPr>
          <w:rFonts w:ascii="Garamond" w:hAnsi="Garamond"/>
          <w:sz w:val="22"/>
          <w:szCs w:val="22"/>
        </w:rPr>
      </w:pPr>
      <w:r w:rsidRPr="00FB3705">
        <w:rPr>
          <w:rFonts w:ascii="Garamond" w:hAnsi="Garamond" w:cs="Cambria"/>
          <w:sz w:val="22"/>
          <w:szCs w:val="22"/>
        </w:rPr>
        <w:t>Złożona oferta.</w:t>
      </w:r>
    </w:p>
    <w:p w14:paraId="7EBB8E34" w14:textId="77777777" w:rsidR="00166EE4" w:rsidRPr="00FB3705" w:rsidRDefault="00166EE4">
      <w:pPr>
        <w:pStyle w:val="Akapitzlist"/>
        <w:numPr>
          <w:ilvl w:val="0"/>
          <w:numId w:val="28"/>
        </w:numPr>
        <w:spacing w:line="276" w:lineRule="auto"/>
        <w:jc w:val="both"/>
        <w:rPr>
          <w:rFonts w:ascii="Garamond" w:hAnsi="Garamond"/>
          <w:sz w:val="22"/>
          <w:szCs w:val="22"/>
        </w:rPr>
      </w:pPr>
      <w:r w:rsidRPr="00FB3705">
        <w:rPr>
          <w:rFonts w:ascii="Garamond" w:hAnsi="Garamond" w:cs="Cambria"/>
          <w:sz w:val="22"/>
          <w:szCs w:val="22"/>
        </w:rPr>
        <w:t>Harmonogram prac.</w:t>
      </w:r>
    </w:p>
    <w:p w14:paraId="7C4B5FD1" w14:textId="77777777" w:rsidR="00166EE4" w:rsidRPr="00FB3705" w:rsidRDefault="00166EE4">
      <w:pPr>
        <w:pStyle w:val="Akapitzlist"/>
        <w:numPr>
          <w:ilvl w:val="0"/>
          <w:numId w:val="28"/>
        </w:numPr>
        <w:spacing w:line="276" w:lineRule="auto"/>
        <w:jc w:val="both"/>
        <w:rPr>
          <w:rFonts w:ascii="Garamond" w:hAnsi="Garamond"/>
          <w:sz w:val="22"/>
          <w:szCs w:val="22"/>
        </w:rPr>
      </w:pPr>
      <w:r w:rsidRPr="00FB3705">
        <w:rPr>
          <w:rFonts w:ascii="Garamond" w:hAnsi="Garamond" w:cs="Cambria"/>
          <w:sz w:val="22"/>
          <w:szCs w:val="22"/>
        </w:rPr>
        <w:t>Karta gwarancyjna.</w:t>
      </w:r>
    </w:p>
    <w:p w14:paraId="50768FC6" w14:textId="77777777" w:rsidR="00F978DB" w:rsidRPr="00FB3705" w:rsidRDefault="00F978DB" w:rsidP="00F978DB">
      <w:pPr>
        <w:spacing w:line="276" w:lineRule="auto"/>
        <w:ind w:firstLine="708"/>
        <w:contextualSpacing/>
        <w:jc w:val="both"/>
        <w:rPr>
          <w:rFonts w:ascii="Garamond" w:hAnsi="Garamond"/>
          <w:sz w:val="22"/>
          <w:szCs w:val="22"/>
        </w:rPr>
      </w:pPr>
    </w:p>
    <w:p w14:paraId="063A0025" w14:textId="77777777" w:rsidR="00EF3BBE" w:rsidRPr="00FB3705" w:rsidRDefault="00EF3BBE" w:rsidP="00F978DB">
      <w:pPr>
        <w:spacing w:line="276" w:lineRule="auto"/>
        <w:ind w:firstLine="708"/>
        <w:contextualSpacing/>
        <w:jc w:val="both"/>
        <w:rPr>
          <w:rFonts w:ascii="Garamond" w:hAnsi="Garamond"/>
          <w:sz w:val="22"/>
          <w:szCs w:val="22"/>
        </w:rPr>
      </w:pPr>
    </w:p>
    <w:p w14:paraId="599785AC" w14:textId="77777777" w:rsidR="00EF3BBE" w:rsidRPr="00FB3705" w:rsidRDefault="00EF3BBE" w:rsidP="00F978DB">
      <w:pPr>
        <w:spacing w:line="276" w:lineRule="auto"/>
        <w:ind w:firstLine="708"/>
        <w:contextualSpacing/>
        <w:jc w:val="both"/>
        <w:rPr>
          <w:rFonts w:ascii="Garamond" w:hAnsi="Garamond"/>
          <w:sz w:val="22"/>
          <w:szCs w:val="22"/>
        </w:rPr>
      </w:pPr>
    </w:p>
    <w:p w14:paraId="10CC6FCC" w14:textId="7A2431CD" w:rsidR="00216D38" w:rsidRPr="00FB3705" w:rsidRDefault="00F978DB" w:rsidP="00F978DB">
      <w:pPr>
        <w:spacing w:line="276" w:lineRule="auto"/>
        <w:ind w:firstLine="708"/>
        <w:contextualSpacing/>
        <w:jc w:val="both"/>
        <w:rPr>
          <w:rFonts w:ascii="Garamond" w:hAnsi="Garamond"/>
          <w:sz w:val="22"/>
          <w:szCs w:val="22"/>
        </w:rPr>
      </w:pPr>
      <w:r w:rsidRPr="00FB3705">
        <w:rPr>
          <w:rFonts w:ascii="Garamond" w:hAnsi="Garamond"/>
          <w:sz w:val="22"/>
          <w:szCs w:val="22"/>
        </w:rPr>
        <w:t>WYKONAWCA</w:t>
      </w:r>
      <w:r w:rsidRPr="00FB3705">
        <w:rPr>
          <w:rFonts w:ascii="Garamond" w:hAnsi="Garamond"/>
          <w:sz w:val="22"/>
          <w:szCs w:val="22"/>
        </w:rPr>
        <w:tab/>
      </w:r>
      <w:r w:rsidRPr="00FB3705">
        <w:rPr>
          <w:rFonts w:ascii="Garamond" w:hAnsi="Garamond"/>
          <w:sz w:val="22"/>
          <w:szCs w:val="22"/>
        </w:rPr>
        <w:tab/>
      </w:r>
      <w:r w:rsidRPr="00FB3705">
        <w:rPr>
          <w:rFonts w:ascii="Garamond" w:hAnsi="Garamond"/>
          <w:sz w:val="22"/>
          <w:szCs w:val="22"/>
        </w:rPr>
        <w:tab/>
      </w:r>
      <w:r w:rsidRPr="00FB3705">
        <w:rPr>
          <w:rFonts w:ascii="Garamond" w:hAnsi="Garamond"/>
          <w:sz w:val="22"/>
          <w:szCs w:val="22"/>
        </w:rPr>
        <w:tab/>
      </w:r>
      <w:r w:rsidRPr="00FB3705">
        <w:rPr>
          <w:rFonts w:ascii="Garamond" w:hAnsi="Garamond"/>
          <w:sz w:val="22"/>
          <w:szCs w:val="22"/>
        </w:rPr>
        <w:tab/>
      </w:r>
      <w:r w:rsidRPr="00FB3705">
        <w:rPr>
          <w:rFonts w:ascii="Garamond" w:hAnsi="Garamond"/>
          <w:sz w:val="22"/>
          <w:szCs w:val="22"/>
        </w:rPr>
        <w:tab/>
        <w:t xml:space="preserve">      ZAMAWIAJĄCY</w:t>
      </w:r>
    </w:p>
    <w:p w14:paraId="3BA59A81" w14:textId="77777777" w:rsidR="00EF3BBE" w:rsidRPr="00FB3705" w:rsidRDefault="00EF3BBE" w:rsidP="00166EE4">
      <w:pPr>
        <w:pBdr>
          <w:bottom w:val="single" w:sz="4" w:space="1" w:color="auto"/>
        </w:pBdr>
        <w:spacing w:line="276" w:lineRule="auto"/>
        <w:jc w:val="right"/>
        <w:rPr>
          <w:rFonts w:ascii="Garamond" w:hAnsi="Garamond"/>
          <w:sz w:val="22"/>
          <w:szCs w:val="22"/>
        </w:rPr>
      </w:pPr>
    </w:p>
    <w:p w14:paraId="397E7569" w14:textId="77777777" w:rsidR="00EF3BBE" w:rsidRPr="00FB3705" w:rsidRDefault="00EF3BBE" w:rsidP="00166EE4">
      <w:pPr>
        <w:pBdr>
          <w:bottom w:val="single" w:sz="4" w:space="1" w:color="auto"/>
        </w:pBdr>
        <w:spacing w:line="276" w:lineRule="auto"/>
        <w:jc w:val="right"/>
        <w:rPr>
          <w:rFonts w:ascii="Garamond" w:hAnsi="Garamond"/>
          <w:sz w:val="22"/>
          <w:szCs w:val="22"/>
        </w:rPr>
      </w:pPr>
    </w:p>
    <w:p w14:paraId="100CB1A1" w14:textId="77777777" w:rsidR="00E44E39" w:rsidRPr="00FB3705" w:rsidRDefault="00E44E39" w:rsidP="00166EE4">
      <w:pPr>
        <w:pBdr>
          <w:bottom w:val="single" w:sz="4" w:space="1" w:color="auto"/>
        </w:pBdr>
        <w:spacing w:line="276" w:lineRule="auto"/>
        <w:jc w:val="right"/>
        <w:rPr>
          <w:rFonts w:ascii="Garamond" w:hAnsi="Garamond"/>
          <w:sz w:val="22"/>
          <w:szCs w:val="22"/>
        </w:rPr>
      </w:pPr>
    </w:p>
    <w:p w14:paraId="7526E54E" w14:textId="77777777" w:rsidR="00E44E39" w:rsidRPr="00FB3705" w:rsidRDefault="00E44E39" w:rsidP="00166EE4">
      <w:pPr>
        <w:pBdr>
          <w:bottom w:val="single" w:sz="4" w:space="1" w:color="auto"/>
        </w:pBdr>
        <w:spacing w:line="276" w:lineRule="auto"/>
        <w:jc w:val="right"/>
        <w:rPr>
          <w:rFonts w:ascii="Garamond" w:hAnsi="Garamond"/>
          <w:sz w:val="22"/>
          <w:szCs w:val="22"/>
        </w:rPr>
      </w:pPr>
    </w:p>
    <w:p w14:paraId="2BFC4FA3" w14:textId="77777777" w:rsidR="00E44E39" w:rsidRPr="00FB3705" w:rsidRDefault="00E44E39" w:rsidP="00166EE4">
      <w:pPr>
        <w:pBdr>
          <w:bottom w:val="single" w:sz="4" w:space="1" w:color="auto"/>
        </w:pBdr>
        <w:spacing w:line="276" w:lineRule="auto"/>
        <w:jc w:val="right"/>
        <w:rPr>
          <w:rFonts w:ascii="Garamond" w:hAnsi="Garamond"/>
          <w:sz w:val="22"/>
          <w:szCs w:val="22"/>
        </w:rPr>
      </w:pPr>
    </w:p>
    <w:p w14:paraId="3CF74806"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1C4CA27D"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49F23B4B"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6DD1E47E"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7A19A2E9"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42561BC8"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216176F1"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6F032ABF"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7A26C8F2"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0F749DDA"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140B234A"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0DDD51C3"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6757FC55"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5DA1F576" w14:textId="77777777" w:rsidR="00620B11" w:rsidRPr="00FB3705" w:rsidRDefault="00620B11" w:rsidP="00166EE4">
      <w:pPr>
        <w:pBdr>
          <w:bottom w:val="single" w:sz="4" w:space="1" w:color="auto"/>
        </w:pBdr>
        <w:spacing w:line="276" w:lineRule="auto"/>
        <w:jc w:val="right"/>
        <w:rPr>
          <w:rFonts w:ascii="Garamond" w:hAnsi="Garamond"/>
          <w:sz w:val="22"/>
          <w:szCs w:val="22"/>
        </w:rPr>
      </w:pPr>
    </w:p>
    <w:p w14:paraId="3C7A6BD5" w14:textId="77777777" w:rsidR="00E44E39" w:rsidRPr="00FB3705" w:rsidRDefault="00E44E39" w:rsidP="00166EE4">
      <w:pPr>
        <w:pBdr>
          <w:bottom w:val="single" w:sz="4" w:space="1" w:color="auto"/>
        </w:pBdr>
        <w:spacing w:line="276" w:lineRule="auto"/>
        <w:jc w:val="right"/>
        <w:rPr>
          <w:rFonts w:ascii="Garamond" w:hAnsi="Garamond"/>
          <w:sz w:val="22"/>
          <w:szCs w:val="22"/>
        </w:rPr>
      </w:pPr>
    </w:p>
    <w:p w14:paraId="109F93F8" w14:textId="24D4B602" w:rsidR="00166EE4" w:rsidRPr="00FB3705" w:rsidRDefault="00166EE4" w:rsidP="00166EE4">
      <w:pPr>
        <w:pBdr>
          <w:bottom w:val="single" w:sz="4" w:space="1" w:color="auto"/>
        </w:pBdr>
        <w:spacing w:line="276" w:lineRule="auto"/>
        <w:jc w:val="right"/>
        <w:rPr>
          <w:rFonts w:ascii="Garamond" w:hAnsi="Garamond"/>
          <w:sz w:val="22"/>
          <w:szCs w:val="22"/>
        </w:rPr>
      </w:pPr>
      <w:r w:rsidRPr="00FB3705">
        <w:rPr>
          <w:rFonts w:ascii="Garamond" w:hAnsi="Garamond"/>
          <w:sz w:val="22"/>
          <w:szCs w:val="22"/>
        </w:rPr>
        <w:lastRenderedPageBreak/>
        <w:t>Załącznik Nr 5 do umowy</w:t>
      </w:r>
    </w:p>
    <w:p w14:paraId="54FC39A1" w14:textId="77777777" w:rsidR="00166EE4" w:rsidRPr="00FB3705" w:rsidRDefault="00166EE4" w:rsidP="00166EE4">
      <w:pPr>
        <w:pBdr>
          <w:bottom w:val="single" w:sz="4" w:space="1" w:color="auto"/>
        </w:pBdr>
        <w:spacing w:line="276" w:lineRule="auto"/>
        <w:jc w:val="right"/>
        <w:rPr>
          <w:rFonts w:ascii="Garamond" w:hAnsi="Garamond"/>
          <w:sz w:val="22"/>
          <w:szCs w:val="22"/>
        </w:rPr>
      </w:pPr>
      <w:r w:rsidRPr="00FB3705">
        <w:rPr>
          <w:rFonts w:ascii="Garamond" w:hAnsi="Garamond"/>
          <w:sz w:val="22"/>
          <w:szCs w:val="22"/>
        </w:rPr>
        <w:t>/wzór karty gwarancyjnej/</w:t>
      </w:r>
    </w:p>
    <w:p w14:paraId="6B3BB997" w14:textId="77777777" w:rsidR="00166EE4" w:rsidRPr="00FB3705" w:rsidRDefault="00166EE4" w:rsidP="00166EE4">
      <w:pPr>
        <w:spacing w:line="276" w:lineRule="auto"/>
        <w:jc w:val="both"/>
        <w:rPr>
          <w:rFonts w:ascii="Garamond" w:hAnsi="Garamond"/>
          <w:sz w:val="22"/>
          <w:szCs w:val="22"/>
        </w:rPr>
      </w:pPr>
    </w:p>
    <w:p w14:paraId="6D4BC978" w14:textId="77777777" w:rsidR="00166EE4" w:rsidRPr="00FB3705" w:rsidRDefault="00166EE4" w:rsidP="00166EE4">
      <w:pPr>
        <w:spacing w:line="276" w:lineRule="auto"/>
        <w:jc w:val="center"/>
        <w:rPr>
          <w:rFonts w:ascii="Garamond" w:hAnsi="Garamond"/>
          <w:b/>
          <w:bCs/>
          <w:sz w:val="22"/>
          <w:szCs w:val="22"/>
        </w:rPr>
      </w:pPr>
      <w:r w:rsidRPr="00FB3705">
        <w:rPr>
          <w:rFonts w:ascii="Garamond" w:hAnsi="Garamond"/>
          <w:b/>
          <w:bCs/>
          <w:sz w:val="22"/>
          <w:szCs w:val="22"/>
        </w:rPr>
        <w:t>KARTA GWARANCYJNA</w:t>
      </w:r>
    </w:p>
    <w:p w14:paraId="0F7CE4ED" w14:textId="3C8A9934" w:rsidR="00166EE4" w:rsidRPr="00FB3705" w:rsidRDefault="00166EE4" w:rsidP="00166EE4">
      <w:pPr>
        <w:spacing w:line="276" w:lineRule="auto"/>
        <w:jc w:val="center"/>
        <w:rPr>
          <w:rFonts w:ascii="Garamond" w:hAnsi="Garamond"/>
          <w:b/>
          <w:bCs/>
          <w:sz w:val="22"/>
          <w:szCs w:val="22"/>
        </w:rPr>
      </w:pPr>
      <w:r w:rsidRPr="00FB3705">
        <w:rPr>
          <w:rFonts w:ascii="Garamond" w:hAnsi="Garamond"/>
          <w:b/>
          <w:bCs/>
          <w:sz w:val="22"/>
          <w:szCs w:val="22"/>
        </w:rPr>
        <w:t>do umowy nr ………/RG/202</w:t>
      </w:r>
      <w:r w:rsidR="005D7D52" w:rsidRPr="00FB3705">
        <w:rPr>
          <w:rFonts w:ascii="Garamond" w:hAnsi="Garamond"/>
          <w:b/>
          <w:bCs/>
          <w:sz w:val="22"/>
          <w:szCs w:val="22"/>
        </w:rPr>
        <w:t>6</w:t>
      </w:r>
      <w:r w:rsidR="002B6EA3" w:rsidRPr="00FB3705">
        <w:rPr>
          <w:rFonts w:ascii="Garamond" w:hAnsi="Garamond"/>
          <w:b/>
          <w:bCs/>
          <w:sz w:val="22"/>
          <w:szCs w:val="22"/>
        </w:rPr>
        <w:t xml:space="preserve"> z dnia ……………… 202</w:t>
      </w:r>
      <w:r w:rsidR="005D7D52" w:rsidRPr="00FB3705">
        <w:rPr>
          <w:rFonts w:ascii="Garamond" w:hAnsi="Garamond"/>
          <w:b/>
          <w:bCs/>
          <w:sz w:val="22"/>
          <w:szCs w:val="22"/>
        </w:rPr>
        <w:t>6</w:t>
      </w:r>
      <w:r w:rsidRPr="00FB3705">
        <w:rPr>
          <w:rFonts w:ascii="Garamond" w:hAnsi="Garamond"/>
          <w:b/>
          <w:bCs/>
          <w:sz w:val="22"/>
          <w:szCs w:val="22"/>
        </w:rPr>
        <w:t xml:space="preserve">  r. </w:t>
      </w:r>
    </w:p>
    <w:p w14:paraId="456713F7" w14:textId="77777777" w:rsidR="00166EE4" w:rsidRPr="00FB3705" w:rsidRDefault="00166EE4" w:rsidP="00166EE4">
      <w:pPr>
        <w:spacing w:line="276" w:lineRule="auto"/>
        <w:jc w:val="center"/>
        <w:rPr>
          <w:rFonts w:ascii="Garamond" w:hAnsi="Garamond"/>
          <w:b/>
          <w:bCs/>
          <w:sz w:val="22"/>
          <w:szCs w:val="22"/>
        </w:rPr>
      </w:pPr>
    </w:p>
    <w:p w14:paraId="1E75C998" w14:textId="77777777" w:rsidR="00166EE4" w:rsidRPr="00FB3705" w:rsidRDefault="00166EE4" w:rsidP="00166EE4">
      <w:pPr>
        <w:spacing w:line="276" w:lineRule="auto"/>
        <w:rPr>
          <w:rFonts w:ascii="Garamond" w:hAnsi="Garamond"/>
          <w:b/>
          <w:bCs/>
          <w:sz w:val="22"/>
          <w:szCs w:val="22"/>
        </w:rPr>
      </w:pPr>
      <w:r w:rsidRPr="00FB3705">
        <w:rPr>
          <w:rFonts w:ascii="Garamond" w:hAnsi="Garamond"/>
          <w:b/>
          <w:bCs/>
          <w:sz w:val="22"/>
          <w:szCs w:val="22"/>
        </w:rPr>
        <w:t>Wykonawca: ………………………………..</w:t>
      </w:r>
    </w:p>
    <w:p w14:paraId="27C37E0C" w14:textId="77777777" w:rsidR="00166EE4" w:rsidRPr="00FB3705" w:rsidRDefault="00166EE4" w:rsidP="00166EE4">
      <w:pPr>
        <w:spacing w:line="276" w:lineRule="auto"/>
        <w:jc w:val="both"/>
        <w:rPr>
          <w:rFonts w:ascii="Garamond" w:hAnsi="Garamond"/>
          <w:b/>
          <w:bCs/>
          <w:sz w:val="22"/>
          <w:szCs w:val="22"/>
        </w:rPr>
      </w:pPr>
      <w:r w:rsidRPr="00FB3705">
        <w:rPr>
          <w:rFonts w:ascii="Garamond" w:hAnsi="Garamond"/>
          <w:b/>
          <w:bCs/>
          <w:sz w:val="22"/>
          <w:szCs w:val="22"/>
        </w:rPr>
        <w:t>Zamawiający: Gmina Biała Rawska ul. Jana Pawła II 57, 96 – 230 Biała Rawska</w:t>
      </w:r>
    </w:p>
    <w:p w14:paraId="11C7642F" w14:textId="77777777" w:rsidR="00166EE4" w:rsidRPr="00FB3705" w:rsidRDefault="00166EE4" w:rsidP="00166EE4">
      <w:pPr>
        <w:spacing w:line="276" w:lineRule="auto"/>
        <w:rPr>
          <w:rFonts w:ascii="Garamond" w:hAnsi="Garamond"/>
          <w:b/>
          <w:bCs/>
          <w:sz w:val="22"/>
          <w:szCs w:val="22"/>
        </w:rPr>
      </w:pPr>
    </w:p>
    <w:p w14:paraId="27E8E59E" w14:textId="3BBFE542" w:rsidR="00166EE4" w:rsidRPr="00FB3705" w:rsidRDefault="00166EE4" w:rsidP="00166EE4">
      <w:pPr>
        <w:spacing w:line="276" w:lineRule="auto"/>
        <w:jc w:val="both"/>
        <w:rPr>
          <w:rFonts w:ascii="Garamond" w:hAnsi="Garamond"/>
          <w:b/>
          <w:bCs/>
          <w:sz w:val="22"/>
          <w:szCs w:val="22"/>
        </w:rPr>
      </w:pPr>
      <w:r w:rsidRPr="00FB3705">
        <w:rPr>
          <w:rFonts w:ascii="Garamond" w:hAnsi="Garamond"/>
          <w:sz w:val="22"/>
          <w:szCs w:val="22"/>
        </w:rPr>
        <w:t xml:space="preserve">Wykonawca udziela Zamawiającemu gwarancji na wykonane roboty przy zadaniu realizowanego w ramach inwestycji pn. </w:t>
      </w:r>
      <w:r w:rsidR="000F1D3D" w:rsidRPr="00FB3705">
        <w:rPr>
          <w:rFonts w:ascii="Garamond" w:hAnsi="Garamond"/>
          <w:b/>
          <w:bCs/>
          <w:sz w:val="22"/>
          <w:szCs w:val="22"/>
        </w:rPr>
        <w:t>Termomodernizacja Szkoły Podstawowej im. Marii Konopnickiej w Starej Wsi</w:t>
      </w:r>
    </w:p>
    <w:p w14:paraId="3FB4E214" w14:textId="77777777" w:rsidR="000F1D3D" w:rsidRPr="00FB3705" w:rsidRDefault="000F1D3D" w:rsidP="00166EE4">
      <w:pPr>
        <w:spacing w:line="276" w:lineRule="auto"/>
        <w:jc w:val="both"/>
        <w:rPr>
          <w:rFonts w:ascii="Garamond" w:hAnsi="Garamond"/>
          <w:b/>
          <w:sz w:val="22"/>
          <w:szCs w:val="22"/>
        </w:rPr>
      </w:pPr>
    </w:p>
    <w:p w14:paraId="2CBDAAE7" w14:textId="4ACA8993"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Gwarancja zostaje udzielon</w:t>
      </w:r>
      <w:r w:rsidR="00795472" w:rsidRPr="00FB3705">
        <w:rPr>
          <w:rFonts w:ascii="Garamond" w:hAnsi="Garamond"/>
          <w:sz w:val="22"/>
          <w:szCs w:val="22"/>
        </w:rPr>
        <w:t>a</w:t>
      </w:r>
      <w:r w:rsidRPr="00FB3705">
        <w:rPr>
          <w:rFonts w:ascii="Garamond" w:hAnsi="Garamond"/>
          <w:sz w:val="22"/>
          <w:szCs w:val="22"/>
        </w:rPr>
        <w:t xml:space="preserve"> na okres </w:t>
      </w:r>
      <w:r w:rsidR="00CD5E11" w:rsidRPr="00FB3705">
        <w:rPr>
          <w:rFonts w:ascii="Garamond" w:hAnsi="Garamond"/>
          <w:sz w:val="22"/>
          <w:szCs w:val="22"/>
        </w:rPr>
        <w:t>… miesięcy dla całości zamówienia, … miesięcy dla inwerterów i … miesięcy dla paneli fotowoltaicznych</w:t>
      </w:r>
      <w:r w:rsidR="00CD5E11" w:rsidRPr="00FB3705">
        <w:rPr>
          <w:rFonts w:ascii="Garamond" w:hAnsi="Garamond"/>
          <w:b/>
          <w:bCs/>
          <w:sz w:val="22"/>
          <w:szCs w:val="22"/>
        </w:rPr>
        <w:t xml:space="preserve"> </w:t>
      </w:r>
      <w:r w:rsidR="001225F1" w:rsidRPr="00FB3705">
        <w:rPr>
          <w:rFonts w:ascii="Garamond" w:hAnsi="Garamond"/>
          <w:sz w:val="22"/>
          <w:szCs w:val="22"/>
        </w:rPr>
        <w:t>od dnia ………….. r., tj. od dnia odbioru końcowego robót</w:t>
      </w:r>
    </w:p>
    <w:p w14:paraId="035224DB"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Wykonawca jest odpowiedzialny z tytułu gwarancji, a ponadto z tytułu rękojmi za wady przedmiotu umowy istniejące w czasie dokonywania odbioru oraz za wady powstałe po odbiorze, lecz z przyczyn tkwiących w przedmiocie w chwili odbioru, a o których wówczas nie wiedział.</w:t>
      </w:r>
    </w:p>
    <w:p w14:paraId="015C9D3C"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Uprawnienia z tytułu gwarancji przysługują użytkownikowi wyłącznie na skutek wad fizycznych tkwiących w wyrobie, które ujawniły się w czasie trwania gwarancji i eksploatacji wyrobu zgodnie z jego przeznaczeniem.</w:t>
      </w:r>
    </w:p>
    <w:p w14:paraId="5908B8B3"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Gwarancją nie są objęte:</w:t>
      </w:r>
    </w:p>
    <w:p w14:paraId="3EA29AD1" w14:textId="77777777" w:rsidR="00166EE4" w:rsidRPr="00FB3705" w:rsidRDefault="00166EE4">
      <w:pPr>
        <w:numPr>
          <w:ilvl w:val="0"/>
          <w:numId w:val="30"/>
        </w:numPr>
        <w:tabs>
          <w:tab w:val="clear" w:pos="645"/>
          <w:tab w:val="num" w:pos="1005"/>
        </w:tabs>
        <w:spacing w:line="276" w:lineRule="auto"/>
        <w:ind w:left="851" w:hanging="426"/>
        <w:jc w:val="both"/>
        <w:rPr>
          <w:rFonts w:ascii="Garamond" w:hAnsi="Garamond"/>
          <w:sz w:val="22"/>
          <w:szCs w:val="22"/>
        </w:rPr>
      </w:pPr>
      <w:r w:rsidRPr="00FB3705">
        <w:rPr>
          <w:rFonts w:ascii="Garamond" w:hAnsi="Garamond"/>
          <w:sz w:val="22"/>
          <w:szCs w:val="22"/>
        </w:rPr>
        <w:t>Uszkodzenia mechaniczne, termiczne, chemiczne i wszelkie inne spowodowane działaniem lub zaniechaniem Zamawiającego lub użytkownika,</w:t>
      </w:r>
    </w:p>
    <w:p w14:paraId="7F1A0AF4" w14:textId="2B09D76E" w:rsidR="00166EE4" w:rsidRPr="00FB3705" w:rsidRDefault="00166EE4">
      <w:pPr>
        <w:numPr>
          <w:ilvl w:val="0"/>
          <w:numId w:val="30"/>
        </w:numPr>
        <w:tabs>
          <w:tab w:val="clear" w:pos="645"/>
          <w:tab w:val="num" w:pos="1005"/>
        </w:tabs>
        <w:spacing w:line="276" w:lineRule="auto"/>
        <w:ind w:left="851" w:hanging="426"/>
        <w:jc w:val="both"/>
        <w:rPr>
          <w:rFonts w:ascii="Garamond" w:hAnsi="Garamond"/>
          <w:sz w:val="22"/>
          <w:szCs w:val="22"/>
        </w:rPr>
      </w:pPr>
      <w:r w:rsidRPr="00FB3705">
        <w:rPr>
          <w:rFonts w:ascii="Garamond" w:hAnsi="Garamond"/>
          <w:sz w:val="22"/>
          <w:szCs w:val="22"/>
        </w:rPr>
        <w:t>Naturalne, częściowe lub całkowite zużycie elementów, zgodnie z ich właściwościami</w:t>
      </w:r>
      <w:r w:rsidR="00D648AC" w:rsidRPr="00FB3705">
        <w:rPr>
          <w:rFonts w:ascii="Garamond" w:hAnsi="Garamond"/>
          <w:sz w:val="22"/>
          <w:szCs w:val="22"/>
        </w:rPr>
        <w:t xml:space="preserve"> </w:t>
      </w:r>
      <w:r w:rsidRPr="00FB3705">
        <w:rPr>
          <w:rFonts w:ascii="Garamond" w:hAnsi="Garamond"/>
          <w:sz w:val="22"/>
          <w:szCs w:val="22"/>
        </w:rPr>
        <w:t>lub przeznaczeniem,</w:t>
      </w:r>
    </w:p>
    <w:p w14:paraId="25233A56" w14:textId="77777777" w:rsidR="00166EE4" w:rsidRPr="00FB3705" w:rsidRDefault="00166EE4">
      <w:pPr>
        <w:numPr>
          <w:ilvl w:val="0"/>
          <w:numId w:val="30"/>
        </w:numPr>
        <w:tabs>
          <w:tab w:val="clear" w:pos="645"/>
          <w:tab w:val="num" w:pos="1005"/>
        </w:tabs>
        <w:spacing w:line="276" w:lineRule="auto"/>
        <w:ind w:left="851" w:hanging="426"/>
        <w:jc w:val="both"/>
        <w:rPr>
          <w:rFonts w:ascii="Garamond" w:hAnsi="Garamond"/>
          <w:sz w:val="22"/>
          <w:szCs w:val="22"/>
        </w:rPr>
      </w:pPr>
      <w:r w:rsidRPr="00FB3705">
        <w:rPr>
          <w:rFonts w:ascii="Garamond" w:hAnsi="Garamond"/>
          <w:sz w:val="22"/>
          <w:szCs w:val="22"/>
        </w:rPr>
        <w:t>Uszkodzenia powstałe wskutek:</w:t>
      </w:r>
    </w:p>
    <w:p w14:paraId="5381CD48" w14:textId="77777777" w:rsidR="00166EE4" w:rsidRPr="00FB3705" w:rsidRDefault="00166EE4">
      <w:pPr>
        <w:pStyle w:val="Akapitzlist"/>
        <w:numPr>
          <w:ilvl w:val="0"/>
          <w:numId w:val="31"/>
        </w:numPr>
        <w:spacing w:line="276" w:lineRule="auto"/>
        <w:ind w:left="1134" w:hanging="426"/>
        <w:jc w:val="both"/>
        <w:rPr>
          <w:rFonts w:ascii="Garamond" w:hAnsi="Garamond"/>
          <w:sz w:val="22"/>
          <w:szCs w:val="22"/>
        </w:rPr>
      </w:pPr>
      <w:r w:rsidRPr="00FB3705">
        <w:rPr>
          <w:rFonts w:ascii="Garamond" w:hAnsi="Garamond"/>
          <w:sz w:val="22"/>
          <w:szCs w:val="22"/>
        </w:rPr>
        <w:t>eksploatacji niezgodnej z przeznaczeniem lub niewłaściwej konserwacji,</w:t>
      </w:r>
    </w:p>
    <w:p w14:paraId="35AD2D68" w14:textId="77777777" w:rsidR="00166EE4" w:rsidRPr="00FB3705" w:rsidRDefault="00166EE4">
      <w:pPr>
        <w:pStyle w:val="Akapitzlist"/>
        <w:numPr>
          <w:ilvl w:val="0"/>
          <w:numId w:val="31"/>
        </w:numPr>
        <w:spacing w:line="276" w:lineRule="auto"/>
        <w:ind w:left="1134" w:hanging="426"/>
        <w:jc w:val="both"/>
        <w:rPr>
          <w:rFonts w:ascii="Garamond" w:hAnsi="Garamond"/>
          <w:sz w:val="22"/>
          <w:szCs w:val="22"/>
        </w:rPr>
      </w:pPr>
      <w:r w:rsidRPr="00FB3705">
        <w:rPr>
          <w:rFonts w:ascii="Garamond" w:hAnsi="Garamond"/>
          <w:sz w:val="22"/>
          <w:szCs w:val="22"/>
        </w:rPr>
        <w:t>przeróbek i zmian konstrukcyjnych dokonanych przez Zamawiającego lub Użytkownika bez pisemnej zgody Wykonawcy.</w:t>
      </w:r>
    </w:p>
    <w:p w14:paraId="4FB3B7FC"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Podstawą do rozpatrzenia zasadności zobowiązań gwarancyjnych są: niniejsza karta gwarancyjna oraz pisemne zgłoszenie reklamacji. Zgłoszenie powinno zawierać między innymi opis uszkodzenia, zdjęcie oraz jeśli to możliwe, przyczynę jego powstania.</w:t>
      </w:r>
    </w:p>
    <w:p w14:paraId="6AEF528B" w14:textId="77777777" w:rsidR="00FF2338" w:rsidRPr="00FB3705" w:rsidRDefault="00FB0E23">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Wykonawca zobowiązany jest do usuwania wad i usterek, na własny koszt, co obejmuje również koszt użytych materiałów. Jeśli istnienie wad uniemożliwia normalne funkcjonowanie obiektu Wykonawca zobowiązany jest je usunąć w terminie 2 dni, w pozostałych przypadkach termin usunięcia wad i usterek wynosi 4</w:t>
      </w:r>
      <w:r w:rsidRPr="00FB3705">
        <w:rPr>
          <w:rFonts w:ascii="Garamond" w:hAnsi="Garamond"/>
          <w:bCs/>
          <w:sz w:val="22"/>
          <w:szCs w:val="22"/>
        </w:rPr>
        <w:t xml:space="preserve"> </w:t>
      </w:r>
      <w:r w:rsidRPr="00FB3705">
        <w:rPr>
          <w:rFonts w:ascii="Garamond" w:hAnsi="Garamond"/>
          <w:sz w:val="22"/>
          <w:szCs w:val="22"/>
        </w:rPr>
        <w:t>dni licząc od dnia otrzymania zawiadomienia od Zamawiającego o wadzie (usterce)</w:t>
      </w:r>
      <w:r w:rsidR="00166EE4" w:rsidRPr="00FB3705">
        <w:rPr>
          <w:rFonts w:ascii="Garamond" w:hAnsi="Garamond"/>
          <w:sz w:val="22"/>
          <w:szCs w:val="22"/>
        </w:rPr>
        <w:t>.</w:t>
      </w:r>
    </w:p>
    <w:p w14:paraId="6C01F005" w14:textId="77777777" w:rsidR="00FF2338" w:rsidRPr="00FB3705" w:rsidRDefault="00FF2338">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 xml:space="preserve">Jeżeli Wykonawca nie usunie wad w terminie określonym w ust. 6, Zamawiający może zlecić usunięcie ich stronie trzeciej na koszt i ryzyko Wykonawcy. W tym przypadku koszty usuwania wad będą pokrywane w pierwszej kolejności z kwoty zatrzymanej tytułem zabezpieczenia należytego wykonania Umowy. </w:t>
      </w:r>
    </w:p>
    <w:p w14:paraId="711DD2A8" w14:textId="2E1CB996" w:rsidR="00FF2338" w:rsidRPr="00FB3705" w:rsidRDefault="00FF2338">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W przypadku, gdy usunięcie wady nie jest możliwe w terminie wskazanym w pkt. 6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55E4E28C" w14:textId="25D6F010" w:rsidR="00FF2338" w:rsidRPr="00FB3705" w:rsidRDefault="00FF2338">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Zamawiający obciąży Wykonawcę kosztami wykonania zastępczego, o którym mowa w ust. 7 Wykonawca jest zobowiązany zwrócić Zamawiającemu kwotę wykonania zastępczego w ciągu 14 dni od dnia otrzymania wezwania do zapłaty pod rygorem naliczenia odsetek ustawowych za opóźnienie w transakcjach handlowych.</w:t>
      </w:r>
    </w:p>
    <w:p w14:paraId="5FDF7D96" w14:textId="77777777" w:rsidR="00FF2338" w:rsidRPr="00FB3705" w:rsidRDefault="00FF2338">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lastRenderedPageBreak/>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74F652D1" w14:textId="77777777" w:rsidR="00FF2338" w:rsidRPr="00FB3705" w:rsidRDefault="00FF2338">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Powiadomienie o wystąpieniu wady Zamawiający zgłasza Wykonawcy elektronicznie, na adres e-mail: …………………………………………</w:t>
      </w:r>
    </w:p>
    <w:p w14:paraId="216D975E" w14:textId="6E54991F" w:rsidR="00FF2338" w:rsidRPr="00FB3705" w:rsidRDefault="00FF2338">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W przypadku nieusunięcia wad we wskazanym terminie, Zamawiający może usunąć wady na koszt i ryzyko Wykonawcy bez konieczności uzyskiwania upoważnienia sądu, o którym mowa w art. 480 § 1 Kodeksu cywilnego.</w:t>
      </w:r>
    </w:p>
    <w:p w14:paraId="4DABA0FC" w14:textId="2110ED55"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Po pisemnym</w:t>
      </w:r>
      <w:r w:rsidR="00FF2338" w:rsidRPr="00FB3705">
        <w:rPr>
          <w:rFonts w:ascii="Garamond" w:hAnsi="Garamond"/>
          <w:sz w:val="22"/>
          <w:szCs w:val="22"/>
        </w:rPr>
        <w:t xml:space="preserve"> lub</w:t>
      </w:r>
      <w:r w:rsidRPr="00FB3705">
        <w:rPr>
          <w:rFonts w:ascii="Garamond" w:hAnsi="Garamond"/>
          <w:sz w:val="22"/>
          <w:szCs w:val="22"/>
        </w:rPr>
        <w:t xml:space="preserve"> mailowym wezwaniu przez Zamawiającego Wykonawca do usunięcia usterek, wad lub szkód Wykonawca jest zobowiązany do:</w:t>
      </w:r>
    </w:p>
    <w:p w14:paraId="4C4BD1B1" w14:textId="77777777" w:rsidR="00166EE4" w:rsidRPr="00FB3705" w:rsidRDefault="00166EE4">
      <w:pPr>
        <w:pStyle w:val="Akapitzlist"/>
        <w:numPr>
          <w:ilvl w:val="0"/>
          <w:numId w:val="32"/>
        </w:numPr>
        <w:spacing w:line="276" w:lineRule="auto"/>
        <w:ind w:left="851" w:hanging="426"/>
        <w:contextualSpacing w:val="0"/>
        <w:jc w:val="both"/>
        <w:rPr>
          <w:rFonts w:ascii="Garamond" w:hAnsi="Garamond"/>
          <w:sz w:val="22"/>
          <w:szCs w:val="22"/>
        </w:rPr>
      </w:pPr>
      <w:r w:rsidRPr="00FB3705">
        <w:rPr>
          <w:rFonts w:ascii="Garamond" w:hAnsi="Garamond"/>
          <w:sz w:val="22"/>
          <w:szCs w:val="22"/>
        </w:rPr>
        <w:t>zgłoszenia Zamawiającemu terminu przystąpienia od usunięcia usterek, wad lub szkód,</w:t>
      </w:r>
    </w:p>
    <w:p w14:paraId="13B84D98" w14:textId="77777777" w:rsidR="00166EE4" w:rsidRPr="00FB3705" w:rsidRDefault="00166EE4">
      <w:pPr>
        <w:pStyle w:val="Akapitzlist"/>
        <w:numPr>
          <w:ilvl w:val="0"/>
          <w:numId w:val="32"/>
        </w:numPr>
        <w:spacing w:line="276" w:lineRule="auto"/>
        <w:ind w:left="851" w:hanging="426"/>
        <w:contextualSpacing w:val="0"/>
        <w:jc w:val="both"/>
        <w:rPr>
          <w:rFonts w:ascii="Garamond" w:hAnsi="Garamond"/>
          <w:sz w:val="22"/>
          <w:szCs w:val="22"/>
        </w:rPr>
      </w:pPr>
      <w:r w:rsidRPr="00FB3705">
        <w:rPr>
          <w:rFonts w:ascii="Garamond" w:hAnsi="Garamond"/>
          <w:sz w:val="22"/>
          <w:szCs w:val="22"/>
        </w:rPr>
        <w:t>uzgodnienia z Zamawiającym sposobu wykonania robót,</w:t>
      </w:r>
    </w:p>
    <w:p w14:paraId="20856EFA" w14:textId="77777777" w:rsidR="00166EE4" w:rsidRPr="00FB3705" w:rsidRDefault="00166EE4">
      <w:pPr>
        <w:pStyle w:val="Akapitzlist"/>
        <w:numPr>
          <w:ilvl w:val="0"/>
          <w:numId w:val="32"/>
        </w:numPr>
        <w:spacing w:line="276" w:lineRule="auto"/>
        <w:ind w:left="851" w:hanging="426"/>
        <w:contextualSpacing w:val="0"/>
        <w:jc w:val="both"/>
        <w:rPr>
          <w:rFonts w:ascii="Garamond" w:hAnsi="Garamond"/>
          <w:sz w:val="22"/>
          <w:szCs w:val="22"/>
        </w:rPr>
      </w:pPr>
      <w:r w:rsidRPr="00FB3705">
        <w:rPr>
          <w:rFonts w:ascii="Garamond" w:hAnsi="Garamond"/>
          <w:sz w:val="22"/>
          <w:szCs w:val="22"/>
        </w:rPr>
        <w:t>uzgodnienia lokalizacji placu budowy podczas usuwania usterek,</w:t>
      </w:r>
    </w:p>
    <w:p w14:paraId="39FF2D7C" w14:textId="77777777" w:rsidR="00166EE4" w:rsidRPr="00FB3705" w:rsidRDefault="00166EE4">
      <w:pPr>
        <w:pStyle w:val="Akapitzlist"/>
        <w:numPr>
          <w:ilvl w:val="0"/>
          <w:numId w:val="32"/>
        </w:numPr>
        <w:spacing w:line="276" w:lineRule="auto"/>
        <w:ind w:left="851" w:hanging="426"/>
        <w:contextualSpacing w:val="0"/>
        <w:jc w:val="both"/>
        <w:rPr>
          <w:rFonts w:ascii="Garamond" w:hAnsi="Garamond"/>
          <w:sz w:val="22"/>
          <w:szCs w:val="22"/>
        </w:rPr>
      </w:pPr>
      <w:r w:rsidRPr="00FB3705">
        <w:rPr>
          <w:rFonts w:ascii="Garamond" w:hAnsi="Garamond"/>
          <w:sz w:val="22"/>
          <w:szCs w:val="22"/>
        </w:rPr>
        <w:t>ewentualnego opracowania projektu organizacji ruchu na czas usunięcia usterek, wad lub szkód,</w:t>
      </w:r>
    </w:p>
    <w:p w14:paraId="0D80BE86" w14:textId="77777777" w:rsidR="00166EE4" w:rsidRPr="00FB3705" w:rsidRDefault="00166EE4">
      <w:pPr>
        <w:pStyle w:val="Akapitzlist"/>
        <w:numPr>
          <w:ilvl w:val="0"/>
          <w:numId w:val="32"/>
        </w:numPr>
        <w:spacing w:line="276" w:lineRule="auto"/>
        <w:ind w:left="851" w:hanging="426"/>
        <w:contextualSpacing w:val="0"/>
        <w:jc w:val="both"/>
        <w:rPr>
          <w:rFonts w:ascii="Garamond" w:hAnsi="Garamond"/>
          <w:sz w:val="22"/>
          <w:szCs w:val="22"/>
        </w:rPr>
      </w:pPr>
      <w:r w:rsidRPr="00FB3705">
        <w:rPr>
          <w:rFonts w:ascii="Garamond" w:hAnsi="Garamond"/>
          <w:sz w:val="22"/>
          <w:szCs w:val="22"/>
        </w:rPr>
        <w:t>zgłoszenia zakończenia usunięcia usterek, wad lub szkód.</w:t>
      </w:r>
    </w:p>
    <w:p w14:paraId="1F19D14E" w14:textId="2CAC75DA" w:rsidR="00166EE4" w:rsidRPr="00FB3705" w:rsidRDefault="00166EE4">
      <w:pPr>
        <w:pStyle w:val="Akapitzlist"/>
        <w:numPr>
          <w:ilvl w:val="0"/>
          <w:numId w:val="29"/>
        </w:numPr>
        <w:spacing w:line="276" w:lineRule="auto"/>
        <w:ind w:left="426" w:hanging="426"/>
        <w:jc w:val="both"/>
        <w:rPr>
          <w:rFonts w:ascii="Garamond" w:hAnsi="Garamond"/>
          <w:sz w:val="22"/>
          <w:szCs w:val="22"/>
        </w:rPr>
      </w:pPr>
      <w:r w:rsidRPr="00FB3705">
        <w:rPr>
          <w:rFonts w:ascii="Garamond" w:hAnsi="Garamond"/>
          <w:sz w:val="22"/>
          <w:szCs w:val="22"/>
        </w:rPr>
        <w:t>Zdemontowane podczas naprawy gwarancyjnej materiały pozostają własnością Wykonawcy.</w:t>
      </w:r>
    </w:p>
    <w:p w14:paraId="3C7F60C6"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W przypadku nieuzasadnionego wezwania, Wykonawca obciąży Zamawiającego kosztami poniesionymi w związku z wizytą na obiekcie.</w:t>
      </w:r>
    </w:p>
    <w:p w14:paraId="7DB051AF"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W przypadku nieusunięcia wad lub szkód Zamawiający zleci ich usunięcie na koszt Wykonawcy bądź skieruje sprawę na drogę postępowania sądowego bez dodatkowego wezwania wykonawcy do usunięcia wad.</w:t>
      </w:r>
    </w:p>
    <w:p w14:paraId="703AAAE5"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Każda naprawa wydłuża okres gwarancji udzielonej na całość zadania o okres wystąpienia wad do czasu jej usunięcia i potwierdzenia naprawy przez Zamawiającego.</w:t>
      </w:r>
    </w:p>
    <w:p w14:paraId="15BB0B01"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Na wykonane naprawy Wykonawca udziela gwarancję zgodnie z ust. 1, przy czym okresy gwarancji będą liczone od daty odbioru naprawy.</w:t>
      </w:r>
    </w:p>
    <w:p w14:paraId="43A1E9EC" w14:textId="77777777" w:rsidR="00166EE4" w:rsidRPr="00FB3705" w:rsidRDefault="00166EE4">
      <w:pPr>
        <w:pStyle w:val="Akapitzlist"/>
        <w:numPr>
          <w:ilvl w:val="0"/>
          <w:numId w:val="29"/>
        </w:numPr>
        <w:spacing w:line="276" w:lineRule="auto"/>
        <w:ind w:left="426" w:hanging="426"/>
        <w:contextualSpacing w:val="0"/>
        <w:jc w:val="both"/>
        <w:rPr>
          <w:rFonts w:ascii="Garamond" w:hAnsi="Garamond"/>
          <w:sz w:val="22"/>
          <w:szCs w:val="22"/>
        </w:rPr>
      </w:pPr>
      <w:r w:rsidRPr="00FB3705">
        <w:rPr>
          <w:rFonts w:ascii="Garamond" w:hAnsi="Garamond"/>
          <w:sz w:val="22"/>
          <w:szCs w:val="22"/>
        </w:rPr>
        <w:t>Wykonawca zobowiązany jest do wykonywania przeglądów gwarancyjnych co najmniej raz w roku, chyba, że producen</w:t>
      </w:r>
      <w:r w:rsidR="00BC39A9" w:rsidRPr="00FB3705">
        <w:rPr>
          <w:rFonts w:ascii="Garamond" w:hAnsi="Garamond"/>
          <w:sz w:val="22"/>
          <w:szCs w:val="22"/>
        </w:rPr>
        <w:t>t wymaga częstszych przeglądów</w:t>
      </w:r>
      <w:r w:rsidRPr="00FB3705">
        <w:rPr>
          <w:rFonts w:ascii="Garamond" w:hAnsi="Garamond"/>
          <w:sz w:val="22"/>
          <w:szCs w:val="22"/>
        </w:rPr>
        <w:t>, bez uprzedniego wzywania przez Zamawiającego.</w:t>
      </w:r>
    </w:p>
    <w:p w14:paraId="3597E44B" w14:textId="77777777" w:rsidR="00166EE4" w:rsidRPr="00FB3705" w:rsidRDefault="00166EE4" w:rsidP="00166EE4">
      <w:pPr>
        <w:spacing w:line="276" w:lineRule="auto"/>
        <w:rPr>
          <w:rFonts w:ascii="Garamond" w:hAnsi="Garamond"/>
          <w:b/>
          <w:bCs/>
          <w:sz w:val="22"/>
          <w:szCs w:val="22"/>
        </w:rPr>
      </w:pPr>
    </w:p>
    <w:p w14:paraId="1F1DD7C2" w14:textId="77777777" w:rsidR="00166EE4" w:rsidRPr="00FB3705" w:rsidRDefault="00166EE4" w:rsidP="00166EE4">
      <w:pPr>
        <w:spacing w:line="276" w:lineRule="auto"/>
        <w:rPr>
          <w:rFonts w:ascii="Garamond" w:hAnsi="Garamond"/>
          <w:b/>
          <w:bCs/>
          <w:sz w:val="22"/>
          <w:szCs w:val="22"/>
        </w:rPr>
      </w:pPr>
    </w:p>
    <w:p w14:paraId="56EADE07" w14:textId="77777777" w:rsidR="00166EE4" w:rsidRPr="00FB3705" w:rsidRDefault="00166EE4" w:rsidP="00166EE4">
      <w:pPr>
        <w:spacing w:line="276" w:lineRule="auto"/>
        <w:rPr>
          <w:rFonts w:ascii="Garamond" w:hAnsi="Garamond"/>
          <w:b/>
          <w:bCs/>
          <w:sz w:val="22"/>
          <w:szCs w:val="22"/>
        </w:rPr>
      </w:pPr>
    </w:p>
    <w:p w14:paraId="0B54A75C" w14:textId="77777777" w:rsidR="00166EE4" w:rsidRPr="00FB3705" w:rsidRDefault="00166EE4" w:rsidP="00166EE4">
      <w:pPr>
        <w:spacing w:line="276" w:lineRule="auto"/>
        <w:rPr>
          <w:rFonts w:ascii="Garamond" w:hAnsi="Garamond"/>
          <w:b/>
          <w:bCs/>
          <w:sz w:val="22"/>
          <w:szCs w:val="22"/>
        </w:rPr>
      </w:pPr>
    </w:p>
    <w:p w14:paraId="49A52EB7" w14:textId="77777777" w:rsidR="00166EE4" w:rsidRPr="00FB3705" w:rsidRDefault="00166EE4" w:rsidP="00166EE4">
      <w:pPr>
        <w:spacing w:line="276" w:lineRule="auto"/>
        <w:rPr>
          <w:rFonts w:ascii="Garamond" w:hAnsi="Garamond"/>
          <w:b/>
          <w:bCs/>
          <w:sz w:val="22"/>
          <w:szCs w:val="22"/>
        </w:rPr>
      </w:pPr>
    </w:p>
    <w:p w14:paraId="60FE0875" w14:textId="77777777" w:rsidR="00166EE4" w:rsidRPr="00FB3705" w:rsidRDefault="00166EE4" w:rsidP="00166EE4">
      <w:pPr>
        <w:spacing w:line="276" w:lineRule="auto"/>
        <w:jc w:val="right"/>
        <w:rPr>
          <w:rFonts w:ascii="Garamond" w:hAnsi="Garamond"/>
          <w:bCs/>
          <w:sz w:val="22"/>
          <w:szCs w:val="22"/>
        </w:rPr>
      </w:pPr>
      <w:r w:rsidRPr="00FB3705">
        <w:rPr>
          <w:rFonts w:ascii="Garamond" w:hAnsi="Garamond"/>
          <w:bCs/>
          <w:sz w:val="22"/>
          <w:szCs w:val="22"/>
        </w:rPr>
        <w:t>……………………………………..</w:t>
      </w:r>
    </w:p>
    <w:p w14:paraId="0C975283" w14:textId="77777777" w:rsidR="00166EE4" w:rsidRPr="005739BD" w:rsidRDefault="00166EE4" w:rsidP="002B6EA3">
      <w:pPr>
        <w:spacing w:line="276" w:lineRule="auto"/>
        <w:ind w:left="6372" w:firstLine="708"/>
        <w:rPr>
          <w:rFonts w:ascii="Garamond" w:hAnsi="Garamond"/>
          <w:bCs/>
          <w:sz w:val="22"/>
          <w:szCs w:val="22"/>
        </w:rPr>
      </w:pPr>
      <w:r w:rsidRPr="00FB3705">
        <w:rPr>
          <w:rFonts w:ascii="Garamond" w:hAnsi="Garamond"/>
          <w:bCs/>
          <w:sz w:val="22"/>
          <w:szCs w:val="22"/>
        </w:rPr>
        <w:t>(</w:t>
      </w:r>
      <w:r w:rsidRPr="00FB3705">
        <w:rPr>
          <w:rFonts w:ascii="Garamond" w:hAnsi="Garamond"/>
          <w:bCs/>
          <w:i/>
          <w:sz w:val="22"/>
          <w:szCs w:val="22"/>
        </w:rPr>
        <w:t>podpis Wykonawcy</w:t>
      </w:r>
      <w:r w:rsidRPr="00FB3705">
        <w:rPr>
          <w:rFonts w:ascii="Garamond" w:hAnsi="Garamond"/>
          <w:bCs/>
          <w:sz w:val="22"/>
          <w:szCs w:val="22"/>
        </w:rPr>
        <w:t>)</w:t>
      </w:r>
    </w:p>
    <w:p w14:paraId="2445358C" w14:textId="77777777" w:rsidR="00166EE4" w:rsidRPr="005739BD" w:rsidRDefault="00166EE4" w:rsidP="00166EE4">
      <w:pPr>
        <w:spacing w:line="276" w:lineRule="auto"/>
        <w:ind w:left="5664" w:firstLine="708"/>
        <w:jc w:val="both"/>
        <w:rPr>
          <w:rFonts w:ascii="Garamond" w:hAnsi="Garamond"/>
          <w:sz w:val="22"/>
          <w:szCs w:val="22"/>
        </w:rPr>
      </w:pPr>
    </w:p>
    <w:p w14:paraId="0E23FA0E" w14:textId="77777777" w:rsidR="00166EE4" w:rsidRPr="00C47465" w:rsidRDefault="00166EE4" w:rsidP="00AA443A">
      <w:pPr>
        <w:spacing w:line="276" w:lineRule="auto"/>
        <w:contextualSpacing/>
        <w:jc w:val="both"/>
        <w:rPr>
          <w:rFonts w:ascii="Garamond" w:hAnsi="Garamond"/>
          <w:sz w:val="22"/>
          <w:szCs w:val="22"/>
        </w:rPr>
      </w:pPr>
    </w:p>
    <w:sectPr w:rsidR="00166EE4" w:rsidRPr="00C47465" w:rsidSect="00E44E39">
      <w:headerReference w:type="default" r:id="rId16"/>
      <w:footerReference w:type="default" r:id="rId1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B9CA0" w14:textId="77777777" w:rsidR="00091221" w:rsidRDefault="00091221" w:rsidP="003C50D7">
      <w:r>
        <w:separator/>
      </w:r>
    </w:p>
  </w:endnote>
  <w:endnote w:type="continuationSeparator" w:id="0">
    <w:p w14:paraId="08B8ECDC" w14:textId="77777777" w:rsidR="00091221" w:rsidRDefault="00091221" w:rsidP="003C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8811503"/>
      <w:docPartObj>
        <w:docPartGallery w:val="Page Numbers (Bottom of Page)"/>
        <w:docPartUnique/>
      </w:docPartObj>
    </w:sdtPr>
    <w:sdtEndPr>
      <w:rPr>
        <w:sz w:val="20"/>
        <w:szCs w:val="20"/>
      </w:rPr>
    </w:sdtEndPr>
    <w:sdtContent>
      <w:p w14:paraId="1167DBD7" w14:textId="41D4EC1E" w:rsidR="00F978DB" w:rsidRPr="00F978DB" w:rsidRDefault="00F978DB">
        <w:pPr>
          <w:pStyle w:val="Stopka"/>
          <w:jc w:val="right"/>
          <w:rPr>
            <w:sz w:val="20"/>
            <w:szCs w:val="20"/>
          </w:rPr>
        </w:pPr>
        <w:r w:rsidRPr="00F978DB">
          <w:rPr>
            <w:sz w:val="20"/>
            <w:szCs w:val="20"/>
          </w:rPr>
          <w:fldChar w:fldCharType="begin"/>
        </w:r>
        <w:r w:rsidRPr="00F978DB">
          <w:rPr>
            <w:sz w:val="20"/>
            <w:szCs w:val="20"/>
          </w:rPr>
          <w:instrText>PAGE   \* MERGEFORMAT</w:instrText>
        </w:r>
        <w:r w:rsidRPr="00F978DB">
          <w:rPr>
            <w:sz w:val="20"/>
            <w:szCs w:val="20"/>
          </w:rPr>
          <w:fldChar w:fldCharType="separate"/>
        </w:r>
        <w:r w:rsidRPr="00F978DB">
          <w:rPr>
            <w:sz w:val="20"/>
            <w:szCs w:val="20"/>
          </w:rPr>
          <w:t>2</w:t>
        </w:r>
        <w:r w:rsidRPr="00F978DB">
          <w:rPr>
            <w:sz w:val="20"/>
            <w:szCs w:val="20"/>
          </w:rPr>
          <w:fldChar w:fldCharType="end"/>
        </w:r>
      </w:p>
    </w:sdtContent>
  </w:sdt>
  <w:p w14:paraId="24033DD1" w14:textId="77777777" w:rsidR="00A664CC" w:rsidRDefault="00A664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7DF26" w14:textId="77777777" w:rsidR="00091221" w:rsidRDefault="00091221" w:rsidP="003C50D7">
      <w:r>
        <w:separator/>
      </w:r>
    </w:p>
  </w:footnote>
  <w:footnote w:type="continuationSeparator" w:id="0">
    <w:p w14:paraId="7A4241BD" w14:textId="77777777" w:rsidR="00091221" w:rsidRDefault="00091221" w:rsidP="003C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27D4D" w14:textId="2761F6D2" w:rsidR="0046175D" w:rsidRDefault="0046175D">
    <w:pPr>
      <w:pStyle w:val="Nagwek"/>
    </w:pPr>
    <w:r>
      <w:rPr>
        <w:noProof/>
      </w:rPr>
      <w:drawing>
        <wp:anchor distT="0" distB="0" distL="114300" distR="114300" simplePos="0" relativeHeight="251659264" behindDoc="1" locked="0" layoutInCell="1" allowOverlap="1" wp14:anchorId="744693F4" wp14:editId="7DF88929">
          <wp:simplePos x="0" y="0"/>
          <wp:positionH relativeFrom="margin">
            <wp:align>left</wp:align>
          </wp:positionH>
          <wp:positionV relativeFrom="paragraph">
            <wp:posOffset>-159662</wp:posOffset>
          </wp:positionV>
          <wp:extent cx="5756910" cy="609600"/>
          <wp:effectExtent l="0" t="0" r="0" b="0"/>
          <wp:wrapNone/>
          <wp:docPr id="649932464" name="Obraz 64993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6096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8DCEAD24"/>
    <w:name w:val="WW8Num4"/>
    <w:lvl w:ilvl="0">
      <w:start w:val="1"/>
      <w:numFmt w:val="decimal"/>
      <w:lvlText w:val="%1."/>
      <w:lvlJc w:val="left"/>
      <w:pPr>
        <w:tabs>
          <w:tab w:val="num" w:pos="435"/>
        </w:tabs>
        <w:ind w:left="435" w:hanging="435"/>
      </w:pPr>
      <w:rPr>
        <w:rFonts w:ascii="Garamond" w:hAnsi="Garamond" w:cs="Symbol" w:hint="default"/>
      </w:rPr>
    </w:lvl>
    <w:lvl w:ilvl="1">
      <w:start w:val="1"/>
      <w:numFmt w:val="decimal"/>
      <w:lvlText w:val="%2."/>
      <w:lvlJc w:val="left"/>
      <w:pPr>
        <w:tabs>
          <w:tab w:val="num" w:pos="1080"/>
        </w:tabs>
        <w:ind w:left="1080" w:hanging="360"/>
      </w:pPr>
      <w:rPr>
        <w:rFonts w:cs="Times New Roman"/>
        <w:b w:val="0"/>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1308A3"/>
    <w:multiLevelType w:val="hybridMultilevel"/>
    <w:tmpl w:val="B8CE3BC0"/>
    <w:lvl w:ilvl="0" w:tplc="C5B08EE2">
      <w:start w:val="1"/>
      <w:numFmt w:val="decimal"/>
      <w:lvlText w:val="%1)"/>
      <w:lvlJc w:val="left"/>
      <w:pPr>
        <w:ind w:left="720" w:hanging="360"/>
      </w:pPr>
      <w:rPr>
        <w:rFonts w:ascii="Garamond" w:hAnsi="Garamond" w:hint="default"/>
        <w:b w:val="0"/>
        <w:bCs w:val="0"/>
        <w:sz w:val="22"/>
        <w:szCs w:val="22"/>
      </w:rPr>
    </w:lvl>
    <w:lvl w:ilvl="1" w:tplc="4D16A10A">
      <w:start w:val="1"/>
      <w:numFmt w:val="lowerLetter"/>
      <w:lvlText w:val="%2)"/>
      <w:lvlJc w:val="left"/>
      <w:pPr>
        <w:ind w:left="1440" w:hanging="360"/>
      </w:pPr>
      <w:rPr>
        <w:rFonts w:ascii="Garamond" w:eastAsia="Times New Roman" w:hAnsi="Garamond"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9032E9"/>
    <w:multiLevelType w:val="hybridMultilevel"/>
    <w:tmpl w:val="5FD0385A"/>
    <w:lvl w:ilvl="0" w:tplc="462A0F3C">
      <w:start w:val="3"/>
      <w:numFmt w:val="decimal"/>
      <w:lvlText w:val="%1."/>
      <w:lvlJc w:val="left"/>
      <w:pPr>
        <w:ind w:left="720" w:hanging="360"/>
      </w:pPr>
      <w:rPr>
        <w:rFonts w:ascii="Garamond" w:hAnsi="Garamond"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6932AD"/>
    <w:multiLevelType w:val="multilevel"/>
    <w:tmpl w:val="5B08A6C0"/>
    <w:lvl w:ilvl="0">
      <w:start w:val="4"/>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31B53F0"/>
    <w:multiLevelType w:val="hybridMultilevel"/>
    <w:tmpl w:val="DB6C3B6A"/>
    <w:lvl w:ilvl="0" w:tplc="C0AAC7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4097AC8"/>
    <w:multiLevelType w:val="hybridMultilevel"/>
    <w:tmpl w:val="0D3AF03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ED847004">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5E31038"/>
    <w:multiLevelType w:val="hybridMultilevel"/>
    <w:tmpl w:val="BC1E3C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417461"/>
    <w:multiLevelType w:val="hybridMultilevel"/>
    <w:tmpl w:val="B9A8E67C"/>
    <w:lvl w:ilvl="0" w:tplc="CAE68654">
      <w:start w:val="1"/>
      <w:numFmt w:val="decimal"/>
      <w:lvlText w:val="%1)"/>
      <w:lvlJc w:val="left"/>
      <w:pPr>
        <w:ind w:left="720" w:hanging="360"/>
      </w:pPr>
      <w:rPr>
        <w:rFonts w:ascii="Garamond" w:eastAsia="Droid Sans Fallback" w:hAnsi="Garamond"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C4279F"/>
    <w:multiLevelType w:val="multilevel"/>
    <w:tmpl w:val="261EDA10"/>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BE7801"/>
    <w:multiLevelType w:val="hybridMultilevel"/>
    <w:tmpl w:val="E3968B18"/>
    <w:lvl w:ilvl="0" w:tplc="8876A4A4">
      <w:start w:val="1"/>
      <w:numFmt w:val="decimal"/>
      <w:lvlText w:val="%1."/>
      <w:lvlJc w:val="left"/>
      <w:pPr>
        <w:ind w:left="360" w:hanging="360"/>
      </w:pPr>
      <w:rPr>
        <w:b w:val="0"/>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DDE37DB"/>
    <w:multiLevelType w:val="hybridMultilevel"/>
    <w:tmpl w:val="2D628844"/>
    <w:lvl w:ilvl="0" w:tplc="9894E0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FCC33D3"/>
    <w:multiLevelType w:val="hybridMultilevel"/>
    <w:tmpl w:val="D6C4B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395BEE"/>
    <w:multiLevelType w:val="hybridMultilevel"/>
    <w:tmpl w:val="07E2B90A"/>
    <w:lvl w:ilvl="0" w:tplc="3648D1CC">
      <w:start w:val="5"/>
      <w:numFmt w:val="decimal"/>
      <w:lvlText w:val="%1)"/>
      <w:lvlJc w:val="left"/>
      <w:pPr>
        <w:ind w:left="720" w:hanging="360"/>
      </w:pPr>
      <w:rPr>
        <w:rFonts w:ascii="Garamond" w:eastAsia="Droid Sans Fallback" w:hAnsi="Garamond"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83184A"/>
    <w:multiLevelType w:val="hybridMultilevel"/>
    <w:tmpl w:val="177673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5425A1"/>
    <w:multiLevelType w:val="hybridMultilevel"/>
    <w:tmpl w:val="B0FC41D2"/>
    <w:lvl w:ilvl="0" w:tplc="5F78E7A4">
      <w:start w:val="1"/>
      <w:numFmt w:val="decimal"/>
      <w:lvlText w:val="%1)"/>
      <w:lvlJc w:val="left"/>
      <w:pPr>
        <w:ind w:left="786" w:hanging="360"/>
      </w:pPr>
      <w:rPr>
        <w:rFonts w:ascii="Garamond" w:hAnsi="Garamond" w:hint="default"/>
        <w:strike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0E0CB6"/>
    <w:multiLevelType w:val="hybridMultilevel"/>
    <w:tmpl w:val="96E09682"/>
    <w:lvl w:ilvl="0" w:tplc="C772F6DC">
      <w:start w:val="1"/>
      <w:numFmt w:val="bullet"/>
      <w:lvlText w:val=""/>
      <w:lvlJc w:val="left"/>
      <w:pPr>
        <w:ind w:left="1932" w:hanging="360"/>
      </w:pPr>
      <w:rPr>
        <w:rFonts w:ascii="Symbol" w:hAnsi="Symbol" w:hint="default"/>
      </w:rPr>
    </w:lvl>
    <w:lvl w:ilvl="1" w:tplc="04150003" w:tentative="1">
      <w:start w:val="1"/>
      <w:numFmt w:val="bullet"/>
      <w:lvlText w:val="o"/>
      <w:lvlJc w:val="left"/>
      <w:pPr>
        <w:ind w:left="2652" w:hanging="360"/>
      </w:pPr>
      <w:rPr>
        <w:rFonts w:ascii="Courier New" w:hAnsi="Courier New" w:cs="Courier New" w:hint="default"/>
      </w:rPr>
    </w:lvl>
    <w:lvl w:ilvl="2" w:tplc="04150005" w:tentative="1">
      <w:start w:val="1"/>
      <w:numFmt w:val="bullet"/>
      <w:lvlText w:val=""/>
      <w:lvlJc w:val="left"/>
      <w:pPr>
        <w:ind w:left="3372" w:hanging="360"/>
      </w:pPr>
      <w:rPr>
        <w:rFonts w:ascii="Wingdings" w:hAnsi="Wingdings" w:hint="default"/>
      </w:rPr>
    </w:lvl>
    <w:lvl w:ilvl="3" w:tplc="04150001" w:tentative="1">
      <w:start w:val="1"/>
      <w:numFmt w:val="bullet"/>
      <w:lvlText w:val=""/>
      <w:lvlJc w:val="left"/>
      <w:pPr>
        <w:ind w:left="4092" w:hanging="360"/>
      </w:pPr>
      <w:rPr>
        <w:rFonts w:ascii="Symbol" w:hAnsi="Symbol" w:hint="default"/>
      </w:rPr>
    </w:lvl>
    <w:lvl w:ilvl="4" w:tplc="04150003" w:tentative="1">
      <w:start w:val="1"/>
      <w:numFmt w:val="bullet"/>
      <w:lvlText w:val="o"/>
      <w:lvlJc w:val="left"/>
      <w:pPr>
        <w:ind w:left="4812" w:hanging="360"/>
      </w:pPr>
      <w:rPr>
        <w:rFonts w:ascii="Courier New" w:hAnsi="Courier New" w:cs="Courier New" w:hint="default"/>
      </w:rPr>
    </w:lvl>
    <w:lvl w:ilvl="5" w:tplc="04150005" w:tentative="1">
      <w:start w:val="1"/>
      <w:numFmt w:val="bullet"/>
      <w:lvlText w:val=""/>
      <w:lvlJc w:val="left"/>
      <w:pPr>
        <w:ind w:left="5532" w:hanging="360"/>
      </w:pPr>
      <w:rPr>
        <w:rFonts w:ascii="Wingdings" w:hAnsi="Wingdings" w:hint="default"/>
      </w:rPr>
    </w:lvl>
    <w:lvl w:ilvl="6" w:tplc="04150001" w:tentative="1">
      <w:start w:val="1"/>
      <w:numFmt w:val="bullet"/>
      <w:lvlText w:val=""/>
      <w:lvlJc w:val="left"/>
      <w:pPr>
        <w:ind w:left="6252" w:hanging="360"/>
      </w:pPr>
      <w:rPr>
        <w:rFonts w:ascii="Symbol" w:hAnsi="Symbol" w:hint="default"/>
      </w:rPr>
    </w:lvl>
    <w:lvl w:ilvl="7" w:tplc="04150003" w:tentative="1">
      <w:start w:val="1"/>
      <w:numFmt w:val="bullet"/>
      <w:lvlText w:val="o"/>
      <w:lvlJc w:val="left"/>
      <w:pPr>
        <w:ind w:left="6972" w:hanging="360"/>
      </w:pPr>
      <w:rPr>
        <w:rFonts w:ascii="Courier New" w:hAnsi="Courier New" w:cs="Courier New" w:hint="default"/>
      </w:rPr>
    </w:lvl>
    <w:lvl w:ilvl="8" w:tplc="04150005" w:tentative="1">
      <w:start w:val="1"/>
      <w:numFmt w:val="bullet"/>
      <w:lvlText w:val=""/>
      <w:lvlJc w:val="left"/>
      <w:pPr>
        <w:ind w:left="7692" w:hanging="360"/>
      </w:pPr>
      <w:rPr>
        <w:rFonts w:ascii="Wingdings" w:hAnsi="Wingdings" w:hint="default"/>
      </w:rPr>
    </w:lvl>
  </w:abstractNum>
  <w:abstractNum w:abstractNumId="16" w15:restartNumberingAfterBreak="0">
    <w:nsid w:val="1C104914"/>
    <w:multiLevelType w:val="hybridMultilevel"/>
    <w:tmpl w:val="80E8AAEC"/>
    <w:lvl w:ilvl="0" w:tplc="C772F6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8713D9"/>
    <w:multiLevelType w:val="hybridMultilevel"/>
    <w:tmpl w:val="D1AA1650"/>
    <w:lvl w:ilvl="0" w:tplc="46AA5BB0">
      <w:start w:val="1"/>
      <w:numFmt w:val="lowerLetter"/>
      <w:lvlText w:val="%1)"/>
      <w:lvlJc w:val="left"/>
      <w:pPr>
        <w:ind w:left="720" w:hanging="360"/>
      </w:pPr>
      <w:rPr>
        <w:rFonts w:ascii="Garamond" w:hAnsi="Garamond"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8535CF"/>
    <w:multiLevelType w:val="hybridMultilevel"/>
    <w:tmpl w:val="075A5958"/>
    <w:lvl w:ilvl="0" w:tplc="3A123B22">
      <w:start w:val="1"/>
      <w:numFmt w:val="decimal"/>
      <w:lvlText w:val="%1)"/>
      <w:lvlJc w:val="left"/>
      <w:pPr>
        <w:ind w:left="750" w:hanging="360"/>
      </w:pPr>
      <w:rPr>
        <w:rFonts w:hint="default"/>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19" w15:restartNumberingAfterBreak="0">
    <w:nsid w:val="2173685B"/>
    <w:multiLevelType w:val="multilevel"/>
    <w:tmpl w:val="D734A1CA"/>
    <w:lvl w:ilvl="0">
      <w:start w:val="10"/>
      <w:numFmt w:val="decimal"/>
      <w:lvlText w:val="%1."/>
      <w:lvlJc w:val="left"/>
      <w:pPr>
        <w:ind w:left="0" w:firstLine="0"/>
      </w:pPr>
      <w:rPr>
        <w:rFonts w:ascii="Garamond" w:hAnsi="Garamond"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rPr>
    </w:lvl>
    <w:lvl w:ilvl="8">
      <w:start w:val="1"/>
      <w:numFmt w:val="decimal"/>
      <w:lvlText w:val="%9."/>
      <w:lvlJc w:val="left"/>
      <w:pPr>
        <w:tabs>
          <w:tab w:val="num" w:pos="3600"/>
        </w:tabs>
        <w:ind w:left="3600" w:hanging="360"/>
      </w:pPr>
      <w:rPr>
        <w:rFonts w:hint="default"/>
      </w:rPr>
    </w:lvl>
  </w:abstractNum>
  <w:abstractNum w:abstractNumId="20" w15:restartNumberingAfterBreak="0">
    <w:nsid w:val="2193377C"/>
    <w:multiLevelType w:val="hybridMultilevel"/>
    <w:tmpl w:val="A4AE3F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2C63B08"/>
    <w:multiLevelType w:val="hybridMultilevel"/>
    <w:tmpl w:val="A23C7AA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32F7417"/>
    <w:multiLevelType w:val="hybridMultilevel"/>
    <w:tmpl w:val="AC1C2E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24103F34"/>
    <w:multiLevelType w:val="hybridMultilevel"/>
    <w:tmpl w:val="AAFC152A"/>
    <w:lvl w:ilvl="0" w:tplc="452E89A2">
      <w:start w:val="2"/>
      <w:numFmt w:val="decimal"/>
      <w:lvlText w:val="%1."/>
      <w:lvlJc w:val="left"/>
      <w:pPr>
        <w:ind w:left="720" w:hanging="360"/>
      </w:pPr>
      <w:rPr>
        <w:rFonts w:hint="default"/>
      </w:rPr>
    </w:lvl>
    <w:lvl w:ilvl="1" w:tplc="0E4854E6">
      <w:start w:val="1"/>
      <w:numFmt w:val="decimal"/>
      <w:lvlText w:val="%2)"/>
      <w:lvlJc w:val="left"/>
      <w:pPr>
        <w:ind w:left="1440" w:hanging="360"/>
      </w:pPr>
      <w:rPr>
        <w:rFonts w:hint="default"/>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41AE12BA">
      <w:start w:val="1"/>
      <w:numFmt w:val="lowerLetter"/>
      <w:lvlText w:val="%5)"/>
      <w:lvlJc w:val="left"/>
      <w:pPr>
        <w:ind w:left="3600" w:hanging="360"/>
      </w:pPr>
      <w:rPr>
        <w:rFonts w:ascii="Garamond" w:hAnsi="Garamond" w:hint="default"/>
        <w:color w:val="auto"/>
        <w:sz w:val="22"/>
        <w:szCs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C46904"/>
    <w:multiLevelType w:val="hybridMultilevel"/>
    <w:tmpl w:val="F7701212"/>
    <w:lvl w:ilvl="0" w:tplc="B9A8DE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DF4699"/>
    <w:multiLevelType w:val="hybridMultilevel"/>
    <w:tmpl w:val="07D48F3E"/>
    <w:lvl w:ilvl="0" w:tplc="9F146584">
      <w:start w:val="1"/>
      <w:numFmt w:val="decimal"/>
      <w:lvlText w:val="%1)"/>
      <w:lvlJc w:val="left"/>
      <w:pPr>
        <w:ind w:left="786" w:hanging="360"/>
      </w:pPr>
      <w:rPr>
        <w:rFonts w:ascii="Garamond" w:hAnsi="Garamond" w:hint="default"/>
        <w:color w:val="auto"/>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B341B9C"/>
    <w:multiLevelType w:val="hybridMultilevel"/>
    <w:tmpl w:val="B0288684"/>
    <w:lvl w:ilvl="0" w:tplc="C0AAC7EC">
      <w:start w:val="1"/>
      <w:numFmt w:val="bullet"/>
      <w:lvlText w:val=""/>
      <w:lvlJc w:val="left"/>
      <w:pPr>
        <w:ind w:left="1725" w:hanging="360"/>
      </w:pPr>
      <w:rPr>
        <w:rFonts w:ascii="Symbol" w:hAnsi="Symbol" w:hint="default"/>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27" w15:restartNumberingAfterBreak="0">
    <w:nsid w:val="2D3757A7"/>
    <w:multiLevelType w:val="hybridMultilevel"/>
    <w:tmpl w:val="AC20F69E"/>
    <w:lvl w:ilvl="0" w:tplc="8BAA868A">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2D4D2679"/>
    <w:multiLevelType w:val="hybridMultilevel"/>
    <w:tmpl w:val="55D07250"/>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9" w15:restartNumberingAfterBreak="0">
    <w:nsid w:val="2EDA2A15"/>
    <w:multiLevelType w:val="hybridMultilevel"/>
    <w:tmpl w:val="2C7ABFC0"/>
    <w:lvl w:ilvl="0" w:tplc="C0AAC7E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339054FB"/>
    <w:multiLevelType w:val="hybridMultilevel"/>
    <w:tmpl w:val="F42CF4D6"/>
    <w:lvl w:ilvl="0" w:tplc="4C9C7A04">
      <w:start w:val="1"/>
      <w:numFmt w:val="decimal"/>
      <w:lvlText w:val="%1."/>
      <w:lvlJc w:val="left"/>
      <w:pPr>
        <w:ind w:left="900" w:hanging="360"/>
      </w:pPr>
      <w:rPr>
        <w:rFonts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3D95413"/>
    <w:multiLevelType w:val="hybridMultilevel"/>
    <w:tmpl w:val="2CECC5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321186"/>
    <w:multiLevelType w:val="hybridMultilevel"/>
    <w:tmpl w:val="03A2A48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38FF47F6"/>
    <w:multiLevelType w:val="hybridMultilevel"/>
    <w:tmpl w:val="821E191E"/>
    <w:lvl w:ilvl="0" w:tplc="1BA263CA">
      <w:start w:val="1"/>
      <w:numFmt w:val="decimal"/>
      <w:lvlText w:val="%1)"/>
      <w:lvlJc w:val="left"/>
      <w:pPr>
        <w:ind w:left="720" w:hanging="360"/>
      </w:pPr>
      <w:rPr>
        <w:b w:val="0"/>
        <w:bCs w:val="0"/>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0D7875"/>
    <w:multiLevelType w:val="hybridMultilevel"/>
    <w:tmpl w:val="FDD8F1DA"/>
    <w:lvl w:ilvl="0" w:tplc="032AAF5E">
      <w:start w:val="1"/>
      <w:numFmt w:val="decimal"/>
      <w:lvlText w:val="%1)"/>
      <w:lvlJc w:val="left"/>
      <w:pPr>
        <w:ind w:left="720" w:hanging="360"/>
      </w:pPr>
      <w:rPr>
        <w:rFonts w:ascii="Garamond" w:eastAsia="Droid Sans Fallback" w:hAnsi="Garamond"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882816"/>
    <w:multiLevelType w:val="hybridMultilevel"/>
    <w:tmpl w:val="2D9E7B48"/>
    <w:lvl w:ilvl="0" w:tplc="C0AAC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FC94FD8"/>
    <w:multiLevelType w:val="singleLevel"/>
    <w:tmpl w:val="C450D75A"/>
    <w:lvl w:ilvl="0">
      <w:start w:val="1"/>
      <w:numFmt w:val="lowerLetter"/>
      <w:lvlText w:val="%1)"/>
      <w:lvlJc w:val="left"/>
      <w:pPr>
        <w:tabs>
          <w:tab w:val="num" w:pos="645"/>
        </w:tabs>
        <w:ind w:left="645" w:hanging="360"/>
      </w:pPr>
      <w:rPr>
        <w:rFonts w:hint="default"/>
      </w:rPr>
    </w:lvl>
  </w:abstractNum>
  <w:abstractNum w:abstractNumId="37" w15:restartNumberingAfterBreak="0">
    <w:nsid w:val="42B42E93"/>
    <w:multiLevelType w:val="multilevel"/>
    <w:tmpl w:val="F25C4EA8"/>
    <w:lvl w:ilvl="0">
      <w:start w:val="3"/>
      <w:numFmt w:val="decimal"/>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465B59A8"/>
    <w:multiLevelType w:val="hybridMultilevel"/>
    <w:tmpl w:val="8A349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EC460D"/>
    <w:multiLevelType w:val="multilevel"/>
    <w:tmpl w:val="65FE1856"/>
    <w:lvl w:ilvl="0">
      <w:start w:val="3"/>
      <w:numFmt w:val="decimal"/>
      <w:lvlText w:val="%1."/>
      <w:lvlJc w:val="left"/>
      <w:pPr>
        <w:ind w:left="360" w:hanging="360"/>
      </w:pPr>
      <w:rPr>
        <w:rFonts w:hint="default"/>
      </w:rPr>
    </w:lvl>
    <w:lvl w:ilvl="1">
      <w:start w:val="1"/>
      <w:numFmt w:val="decimal"/>
      <w:lvlText w:val="%2)"/>
      <w:lvlJc w:val="left"/>
      <w:pPr>
        <w:ind w:left="786" w:hanging="360"/>
      </w:pPr>
    </w:lvl>
    <w:lvl w:ilvl="2">
      <w:start w:val="1"/>
      <w:numFmt w:val="lowerLetter"/>
      <w:lvlText w:val="%3)"/>
      <w:lvlJc w:val="left"/>
      <w:pPr>
        <w:ind w:left="1212" w:hanging="360"/>
      </w:p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4A4A4FE1"/>
    <w:multiLevelType w:val="hybridMultilevel"/>
    <w:tmpl w:val="83C6E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B2D3A42"/>
    <w:multiLevelType w:val="multilevel"/>
    <w:tmpl w:val="752823C6"/>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DF276B8"/>
    <w:multiLevelType w:val="hybridMultilevel"/>
    <w:tmpl w:val="77849E90"/>
    <w:lvl w:ilvl="0" w:tplc="EEDE3FE4">
      <w:start w:val="6"/>
      <w:numFmt w:val="decimal"/>
      <w:lvlText w:val="%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AA7C66"/>
    <w:multiLevelType w:val="hybridMultilevel"/>
    <w:tmpl w:val="A4AE3F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3B74C36"/>
    <w:multiLevelType w:val="hybridMultilevel"/>
    <w:tmpl w:val="937A2550"/>
    <w:lvl w:ilvl="0" w:tplc="F02EA792">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43B1BDA"/>
    <w:multiLevelType w:val="hybridMultilevel"/>
    <w:tmpl w:val="554E0CC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6" w15:restartNumberingAfterBreak="0">
    <w:nsid w:val="55D80769"/>
    <w:multiLevelType w:val="multilevel"/>
    <w:tmpl w:val="3D96F17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bullet"/>
      <w:lvlText w:val=""/>
      <w:lvlJc w:val="left"/>
      <w:pPr>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5DF0573"/>
    <w:multiLevelType w:val="hybridMultilevel"/>
    <w:tmpl w:val="EEEC7D6E"/>
    <w:lvl w:ilvl="0" w:tplc="4F223A4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010A6B"/>
    <w:multiLevelType w:val="multilevel"/>
    <w:tmpl w:val="9C2A8A94"/>
    <w:lvl w:ilvl="0">
      <w:start w:val="1"/>
      <w:numFmt w:val="decimal"/>
      <w:lvlText w:val="%1."/>
      <w:lvlJc w:val="left"/>
      <w:pPr>
        <w:tabs>
          <w:tab w:val="num" w:pos="720"/>
        </w:tabs>
        <w:ind w:left="720" w:hanging="360"/>
      </w:pPr>
      <w:rPr>
        <w:rFonts w:hint="default"/>
        <w:b w:val="0"/>
      </w:rPr>
    </w:lvl>
    <w:lvl w:ilvl="1">
      <w:start w:val="18"/>
      <w:numFmt w:val="bullet"/>
      <w:lvlText w:val=""/>
      <w:lvlJc w:val="left"/>
      <w:pPr>
        <w:ind w:left="1440" w:hanging="360"/>
      </w:pPr>
      <w:rPr>
        <w:rFonts w:ascii="Symbol" w:eastAsia="Times New Roman" w:hAnsi="Symbol" w:cs="Times New Roman" w:hint="default"/>
      </w:rPr>
    </w:lvl>
    <w:lvl w:ilvl="2">
      <w:start w:val="1"/>
      <w:numFmt w:val="decimal"/>
      <w:lvlText w:val="%3)"/>
      <w:lvlJc w:val="left"/>
      <w:pPr>
        <w:ind w:left="2340" w:hanging="360"/>
      </w:pPr>
      <w:rPr>
        <w:rFonts w:cs="Times New Roman" w:hint="default"/>
        <w:b w:val="0"/>
        <w:bCs w:val="0"/>
      </w:rPr>
    </w:lvl>
    <w:lvl w:ilvl="3">
      <w:start w:val="1"/>
      <w:numFmt w:val="decimal"/>
      <w:lvlText w:val="%4."/>
      <w:lvlJc w:val="left"/>
      <w:pPr>
        <w:tabs>
          <w:tab w:val="num" w:pos="2880"/>
        </w:tabs>
        <w:ind w:left="2880" w:hanging="360"/>
      </w:pPr>
      <w:rPr>
        <w:b w:val="0"/>
      </w:r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77E36DC"/>
    <w:multiLevelType w:val="hybridMultilevel"/>
    <w:tmpl w:val="82F8ED96"/>
    <w:lvl w:ilvl="0" w:tplc="D9E60C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8FB5D0A"/>
    <w:multiLevelType w:val="hybridMultilevel"/>
    <w:tmpl w:val="13A4F0F0"/>
    <w:lvl w:ilvl="0" w:tplc="D9AAE504">
      <w:start w:val="1"/>
      <w:numFmt w:val="decimal"/>
      <w:lvlText w:val="%1)"/>
      <w:lvlJc w:val="left"/>
      <w:pPr>
        <w:ind w:left="2160" w:hanging="360"/>
      </w:pPr>
      <w:rPr>
        <w:rFonts w:ascii="Garamond" w:eastAsia="Droid Sans Fallback" w:hAnsi="Garamond" w:cs="Times New Roman"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1" w15:restartNumberingAfterBreak="0">
    <w:nsid w:val="5C590B06"/>
    <w:multiLevelType w:val="hybridMultilevel"/>
    <w:tmpl w:val="5F3CFB4A"/>
    <w:lvl w:ilvl="0" w:tplc="0415000F">
      <w:start w:val="1"/>
      <w:numFmt w:val="decimal"/>
      <w:lvlText w:val="%1."/>
      <w:lvlJc w:val="left"/>
      <w:pPr>
        <w:ind w:left="720" w:hanging="360"/>
      </w:pPr>
    </w:lvl>
    <w:lvl w:ilvl="1" w:tplc="EDFECD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7D38F3"/>
    <w:multiLevelType w:val="hybridMultilevel"/>
    <w:tmpl w:val="F338622A"/>
    <w:lvl w:ilvl="0" w:tplc="C0AAC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F4472AB"/>
    <w:multiLevelType w:val="multilevel"/>
    <w:tmpl w:val="D734A1CA"/>
    <w:lvl w:ilvl="0">
      <w:start w:val="10"/>
      <w:numFmt w:val="decimal"/>
      <w:lvlText w:val="%1."/>
      <w:lvlJc w:val="left"/>
      <w:pPr>
        <w:ind w:left="0" w:firstLine="0"/>
      </w:pPr>
      <w:rPr>
        <w:rFonts w:ascii="Garamond" w:hAnsi="Garamond"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rPr>
    </w:lvl>
    <w:lvl w:ilvl="8">
      <w:start w:val="1"/>
      <w:numFmt w:val="decimal"/>
      <w:lvlText w:val="%9."/>
      <w:lvlJc w:val="left"/>
      <w:pPr>
        <w:tabs>
          <w:tab w:val="num" w:pos="3600"/>
        </w:tabs>
        <w:ind w:left="3600" w:hanging="360"/>
      </w:pPr>
      <w:rPr>
        <w:rFonts w:hint="default"/>
      </w:rPr>
    </w:lvl>
  </w:abstractNum>
  <w:abstractNum w:abstractNumId="54" w15:restartNumberingAfterBreak="0">
    <w:nsid w:val="607E0CB1"/>
    <w:multiLevelType w:val="multilevel"/>
    <w:tmpl w:val="65FE1856"/>
    <w:lvl w:ilvl="0">
      <w:start w:val="3"/>
      <w:numFmt w:val="decimal"/>
      <w:lvlText w:val="%1."/>
      <w:lvlJc w:val="left"/>
      <w:pPr>
        <w:ind w:left="360" w:hanging="360"/>
      </w:pPr>
      <w:rPr>
        <w:rFonts w:hint="default"/>
      </w:rPr>
    </w:lvl>
    <w:lvl w:ilvl="1">
      <w:start w:val="1"/>
      <w:numFmt w:val="decimal"/>
      <w:lvlText w:val="%2)"/>
      <w:lvlJc w:val="left"/>
      <w:pPr>
        <w:ind w:left="786" w:hanging="360"/>
      </w:pPr>
    </w:lvl>
    <w:lvl w:ilvl="2">
      <w:start w:val="1"/>
      <w:numFmt w:val="lowerLetter"/>
      <w:lvlText w:val="%3)"/>
      <w:lvlJc w:val="left"/>
      <w:pPr>
        <w:ind w:left="1212" w:hanging="360"/>
      </w:p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5"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633E204A"/>
    <w:multiLevelType w:val="multilevel"/>
    <w:tmpl w:val="D734A1CA"/>
    <w:lvl w:ilvl="0">
      <w:start w:val="10"/>
      <w:numFmt w:val="decimal"/>
      <w:lvlText w:val="%1."/>
      <w:lvlJc w:val="left"/>
      <w:pPr>
        <w:ind w:left="0" w:firstLine="0"/>
      </w:pPr>
      <w:rPr>
        <w:rFonts w:ascii="Garamond" w:hAnsi="Garamond"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rPr>
    </w:lvl>
    <w:lvl w:ilvl="8">
      <w:start w:val="1"/>
      <w:numFmt w:val="decimal"/>
      <w:lvlText w:val="%9."/>
      <w:lvlJc w:val="left"/>
      <w:pPr>
        <w:tabs>
          <w:tab w:val="num" w:pos="3600"/>
        </w:tabs>
        <w:ind w:left="3600" w:hanging="360"/>
      </w:pPr>
      <w:rPr>
        <w:rFonts w:hint="default"/>
      </w:rPr>
    </w:lvl>
  </w:abstractNum>
  <w:abstractNum w:abstractNumId="57" w15:restartNumberingAfterBreak="0">
    <w:nsid w:val="65B23163"/>
    <w:multiLevelType w:val="hybridMultilevel"/>
    <w:tmpl w:val="A7D047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B074139"/>
    <w:multiLevelType w:val="hybridMultilevel"/>
    <w:tmpl w:val="D4101040"/>
    <w:lvl w:ilvl="0" w:tplc="0415000F">
      <w:start w:val="1"/>
      <w:numFmt w:val="decimal"/>
      <w:lvlText w:val="%1."/>
      <w:lvlJc w:val="left"/>
      <w:pPr>
        <w:ind w:left="720" w:hanging="360"/>
      </w:pPr>
    </w:lvl>
    <w:lvl w:ilvl="1" w:tplc="EDFECD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D0239A1"/>
    <w:multiLevelType w:val="multilevel"/>
    <w:tmpl w:val="E8883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EBF63B1"/>
    <w:multiLevelType w:val="hybridMultilevel"/>
    <w:tmpl w:val="38DE177C"/>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61" w15:restartNumberingAfterBreak="0">
    <w:nsid w:val="6F90363D"/>
    <w:multiLevelType w:val="hybridMultilevel"/>
    <w:tmpl w:val="BF14FDB2"/>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508C8C4C">
      <w:start w:val="1"/>
      <w:numFmt w:val="lowerLetter"/>
      <w:lvlText w:val="%3)"/>
      <w:lvlJc w:val="right"/>
      <w:pPr>
        <w:ind w:left="2160" w:hanging="180"/>
      </w:pPr>
      <w:rPr>
        <w:rFonts w:ascii="Garamond" w:eastAsia="Times New Roman" w:hAnsi="Garamond" w:cs="Times New Roman"/>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4065244"/>
    <w:multiLevelType w:val="multilevel"/>
    <w:tmpl w:val="B0F67750"/>
    <w:lvl w:ilvl="0">
      <w:start w:val="1"/>
      <w:numFmt w:val="lowerLetter"/>
      <w:lvlText w:val="%1)"/>
      <w:lvlJc w:val="left"/>
      <w:pPr>
        <w:tabs>
          <w:tab w:val="num" w:pos="720"/>
        </w:tabs>
        <w:ind w:left="720" w:hanging="360"/>
      </w:pPr>
      <w:rPr>
        <w:rFonts w:ascii="Garamond" w:eastAsia="Times New Roman" w:hAnsi="Garamond" w:cs="Times New Roman"/>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9126C05"/>
    <w:multiLevelType w:val="hybridMultilevel"/>
    <w:tmpl w:val="BACA49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79417D2C"/>
    <w:multiLevelType w:val="hybridMultilevel"/>
    <w:tmpl w:val="49489E10"/>
    <w:lvl w:ilvl="0" w:tplc="A4967AF8">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B500213"/>
    <w:multiLevelType w:val="hybridMultilevel"/>
    <w:tmpl w:val="41B2CF5A"/>
    <w:lvl w:ilvl="0" w:tplc="4930029C">
      <w:start w:val="1"/>
      <w:numFmt w:val="decimal"/>
      <w:lvlText w:val="%1)"/>
      <w:lvlJc w:val="left"/>
      <w:pPr>
        <w:ind w:left="1080" w:hanging="360"/>
      </w:pPr>
      <w:rPr>
        <w:rFonts w:ascii="Garamond" w:eastAsia="Droid Sans Fallback" w:hAnsi="Garamond" w:cs="Times New Roman"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D8B231D"/>
    <w:multiLevelType w:val="hybridMultilevel"/>
    <w:tmpl w:val="2C74D492"/>
    <w:lvl w:ilvl="0" w:tplc="5FD04C0A">
      <w:start w:val="1"/>
      <w:numFmt w:val="lowerLetter"/>
      <w:lvlText w:val="%1)"/>
      <w:lvlJc w:val="left"/>
      <w:pPr>
        <w:ind w:left="927" w:hanging="360"/>
      </w:pPr>
      <w:rPr>
        <w:rFonts w:ascii="Garamond" w:hAnsi="Garamond" w:hint="default"/>
        <w:color w:val="auto"/>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7E4F6687"/>
    <w:multiLevelType w:val="hybridMultilevel"/>
    <w:tmpl w:val="1C3A50CE"/>
    <w:lvl w:ilvl="0" w:tplc="C0AAC7EC">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num w:numId="1" w16cid:durableId="320933761">
    <w:abstractNumId w:val="53"/>
  </w:num>
  <w:num w:numId="2" w16cid:durableId="1703051119">
    <w:abstractNumId w:val="0"/>
  </w:num>
  <w:num w:numId="3" w16cid:durableId="356850574">
    <w:abstractNumId w:val="64"/>
  </w:num>
  <w:num w:numId="4" w16cid:durableId="207306925">
    <w:abstractNumId w:val="48"/>
  </w:num>
  <w:num w:numId="5" w16cid:durableId="1165051886">
    <w:abstractNumId w:val="60"/>
  </w:num>
  <w:num w:numId="6" w16cid:durableId="996762804">
    <w:abstractNumId w:val="13"/>
  </w:num>
  <w:num w:numId="7" w16cid:durableId="1566255523">
    <w:abstractNumId w:val="49"/>
  </w:num>
  <w:num w:numId="8" w16cid:durableId="909732779">
    <w:abstractNumId w:val="4"/>
  </w:num>
  <w:num w:numId="9" w16cid:durableId="1412267953">
    <w:abstractNumId w:val="5"/>
  </w:num>
  <w:num w:numId="10" w16cid:durableId="767433897">
    <w:abstractNumId w:val="51"/>
  </w:num>
  <w:num w:numId="11" w16cid:durableId="168300546">
    <w:abstractNumId w:val="28"/>
  </w:num>
  <w:num w:numId="12" w16cid:durableId="2100253664">
    <w:abstractNumId w:val="42"/>
  </w:num>
  <w:num w:numId="13" w16cid:durableId="69236376">
    <w:abstractNumId w:val="58"/>
  </w:num>
  <w:num w:numId="14" w16cid:durableId="402073198">
    <w:abstractNumId w:val="50"/>
  </w:num>
  <w:num w:numId="15" w16cid:durableId="116603987">
    <w:abstractNumId w:val="32"/>
  </w:num>
  <w:num w:numId="16" w16cid:durableId="1231424148">
    <w:abstractNumId w:val="20"/>
  </w:num>
  <w:num w:numId="17" w16cid:durableId="764039341">
    <w:abstractNumId w:val="43"/>
  </w:num>
  <w:num w:numId="18" w16cid:durableId="846209274">
    <w:abstractNumId w:val="23"/>
  </w:num>
  <w:num w:numId="19" w16cid:durableId="64036971">
    <w:abstractNumId w:val="25"/>
  </w:num>
  <w:num w:numId="20" w16cid:durableId="1576665626">
    <w:abstractNumId w:val="35"/>
  </w:num>
  <w:num w:numId="21" w16cid:durableId="380246865">
    <w:abstractNumId w:val="52"/>
  </w:num>
  <w:num w:numId="22" w16cid:durableId="1435783749">
    <w:abstractNumId w:val="29"/>
  </w:num>
  <w:num w:numId="23" w16cid:durableId="1710760260">
    <w:abstractNumId w:val="66"/>
  </w:num>
  <w:num w:numId="24" w16cid:durableId="415053835">
    <w:abstractNumId w:val="17"/>
  </w:num>
  <w:num w:numId="25" w16cid:durableId="1068115314">
    <w:abstractNumId w:val="12"/>
  </w:num>
  <w:num w:numId="26" w16cid:durableId="2042390317">
    <w:abstractNumId w:val="65"/>
  </w:num>
  <w:num w:numId="27" w16cid:durableId="1167130992">
    <w:abstractNumId w:val="2"/>
  </w:num>
  <w:num w:numId="28" w16cid:durableId="507133958">
    <w:abstractNumId w:val="14"/>
  </w:num>
  <w:num w:numId="29" w16cid:durableId="1515261626">
    <w:abstractNumId w:val="30"/>
  </w:num>
  <w:num w:numId="30" w16cid:durableId="299457400">
    <w:abstractNumId w:val="36"/>
  </w:num>
  <w:num w:numId="31" w16cid:durableId="705106846">
    <w:abstractNumId w:val="26"/>
  </w:num>
  <w:num w:numId="32" w16cid:durableId="1352802585">
    <w:abstractNumId w:val="67"/>
  </w:num>
  <w:num w:numId="33" w16cid:durableId="1484661246">
    <w:abstractNumId w:val="18"/>
  </w:num>
  <w:num w:numId="34" w16cid:durableId="1397440139">
    <w:abstractNumId w:val="61"/>
  </w:num>
  <w:num w:numId="35" w16cid:durableId="1266308912">
    <w:abstractNumId w:val="11"/>
  </w:num>
  <w:num w:numId="36" w16cid:durableId="1079710198">
    <w:abstractNumId w:val="1"/>
  </w:num>
  <w:num w:numId="37" w16cid:durableId="1631664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188916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580364">
    <w:abstractNumId w:val="7"/>
  </w:num>
  <w:num w:numId="40" w16cid:durableId="116532656">
    <w:abstractNumId w:val="34"/>
  </w:num>
  <w:num w:numId="41" w16cid:durableId="1539203630">
    <w:abstractNumId w:val="24"/>
  </w:num>
  <w:num w:numId="42" w16cid:durableId="1688360996">
    <w:abstractNumId w:val="56"/>
  </w:num>
  <w:num w:numId="43" w16cid:durableId="2124231143">
    <w:abstractNumId w:val="16"/>
  </w:num>
  <w:num w:numId="44" w16cid:durableId="1480538979">
    <w:abstractNumId w:val="33"/>
  </w:num>
  <w:num w:numId="45" w16cid:durableId="482241673">
    <w:abstractNumId w:val="6"/>
  </w:num>
  <w:num w:numId="46" w16cid:durableId="11284721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74422014">
    <w:abstractNumId w:val="21"/>
  </w:num>
  <w:num w:numId="48" w16cid:durableId="1665351197">
    <w:abstractNumId w:val="22"/>
  </w:num>
  <w:num w:numId="49" w16cid:durableId="651056311">
    <w:abstractNumId w:val="27"/>
  </w:num>
  <w:num w:numId="50" w16cid:durableId="457069161">
    <w:abstractNumId w:val="10"/>
  </w:num>
  <w:num w:numId="51" w16cid:durableId="1643073274">
    <w:abstractNumId w:val="59"/>
  </w:num>
  <w:num w:numId="52" w16cid:durableId="266549251">
    <w:abstractNumId w:val="62"/>
  </w:num>
  <w:num w:numId="53" w16cid:durableId="1428035570">
    <w:abstractNumId w:val="8"/>
  </w:num>
  <w:num w:numId="54" w16cid:durableId="889345767">
    <w:abstractNumId w:val="46"/>
  </w:num>
  <w:num w:numId="55" w16cid:durableId="1718508485">
    <w:abstractNumId w:val="39"/>
  </w:num>
  <w:num w:numId="56" w16cid:durableId="2042172004">
    <w:abstractNumId w:val="40"/>
  </w:num>
  <w:num w:numId="57" w16cid:durableId="456067631">
    <w:abstractNumId w:val="54"/>
  </w:num>
  <w:num w:numId="58" w16cid:durableId="77680945">
    <w:abstractNumId w:val="15"/>
  </w:num>
  <w:num w:numId="59" w16cid:durableId="796799533">
    <w:abstractNumId w:val="19"/>
  </w:num>
  <w:num w:numId="60" w16cid:durableId="1136139502">
    <w:abstractNumId w:val="41"/>
  </w:num>
  <w:num w:numId="61" w16cid:durableId="1001546360">
    <w:abstractNumId w:val="57"/>
  </w:num>
  <w:num w:numId="62" w16cid:durableId="700128065">
    <w:abstractNumId w:val="38"/>
  </w:num>
  <w:num w:numId="63" w16cid:durableId="843666089">
    <w:abstractNumId w:val="44"/>
  </w:num>
  <w:num w:numId="64" w16cid:durableId="324674664">
    <w:abstractNumId w:val="45"/>
  </w:num>
  <w:num w:numId="65" w16cid:durableId="1964800349">
    <w:abstractNumId w:val="37"/>
  </w:num>
  <w:num w:numId="66" w16cid:durableId="1642884833">
    <w:abstractNumId w:val="3"/>
  </w:num>
  <w:num w:numId="67" w16cid:durableId="783187126">
    <w:abstractNumId w:val="31"/>
  </w:num>
  <w:num w:numId="68" w16cid:durableId="368721773">
    <w:abstractNumId w:val="6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AB3"/>
    <w:rsid w:val="00000783"/>
    <w:rsid w:val="000032E6"/>
    <w:rsid w:val="000100F8"/>
    <w:rsid w:val="000144E9"/>
    <w:rsid w:val="000170A7"/>
    <w:rsid w:val="00017AF0"/>
    <w:rsid w:val="00020929"/>
    <w:rsid w:val="00022FC0"/>
    <w:rsid w:val="000269B8"/>
    <w:rsid w:val="00034F04"/>
    <w:rsid w:val="00055917"/>
    <w:rsid w:val="000657E4"/>
    <w:rsid w:val="00083A02"/>
    <w:rsid w:val="00091221"/>
    <w:rsid w:val="00097FB9"/>
    <w:rsid w:val="000A0885"/>
    <w:rsid w:val="000A0A6B"/>
    <w:rsid w:val="000B500C"/>
    <w:rsid w:val="000B551F"/>
    <w:rsid w:val="000C5BD3"/>
    <w:rsid w:val="000D370E"/>
    <w:rsid w:val="000D375C"/>
    <w:rsid w:val="000D55B2"/>
    <w:rsid w:val="000E0975"/>
    <w:rsid w:val="000E1C60"/>
    <w:rsid w:val="000E4375"/>
    <w:rsid w:val="000E5A50"/>
    <w:rsid w:val="000F1D3D"/>
    <w:rsid w:val="00100D49"/>
    <w:rsid w:val="001037C0"/>
    <w:rsid w:val="001100A1"/>
    <w:rsid w:val="001225F1"/>
    <w:rsid w:val="001311D6"/>
    <w:rsid w:val="0013247A"/>
    <w:rsid w:val="00134182"/>
    <w:rsid w:val="00136CCD"/>
    <w:rsid w:val="0013743C"/>
    <w:rsid w:val="00137C82"/>
    <w:rsid w:val="0014137B"/>
    <w:rsid w:val="00142152"/>
    <w:rsid w:val="0014252F"/>
    <w:rsid w:val="001539ED"/>
    <w:rsid w:val="001612FB"/>
    <w:rsid w:val="00166EE4"/>
    <w:rsid w:val="00170A78"/>
    <w:rsid w:val="00172F61"/>
    <w:rsid w:val="001914AE"/>
    <w:rsid w:val="00194BC2"/>
    <w:rsid w:val="001E0419"/>
    <w:rsid w:val="001E5D9E"/>
    <w:rsid w:val="001E67E9"/>
    <w:rsid w:val="001F7FD6"/>
    <w:rsid w:val="00216D38"/>
    <w:rsid w:val="00220FDF"/>
    <w:rsid w:val="00222956"/>
    <w:rsid w:val="00236DA0"/>
    <w:rsid w:val="00245183"/>
    <w:rsid w:val="00253258"/>
    <w:rsid w:val="00255121"/>
    <w:rsid w:val="00273726"/>
    <w:rsid w:val="002875FD"/>
    <w:rsid w:val="00294ACB"/>
    <w:rsid w:val="00297781"/>
    <w:rsid w:val="002A0529"/>
    <w:rsid w:val="002A1FF3"/>
    <w:rsid w:val="002A40C9"/>
    <w:rsid w:val="002A7F9B"/>
    <w:rsid w:val="002B2A8F"/>
    <w:rsid w:val="002B55BE"/>
    <w:rsid w:val="002B6EA3"/>
    <w:rsid w:val="002B7F13"/>
    <w:rsid w:val="002D0721"/>
    <w:rsid w:val="002D17D6"/>
    <w:rsid w:val="002D2E15"/>
    <w:rsid w:val="002D4D2F"/>
    <w:rsid w:val="002E0AD0"/>
    <w:rsid w:val="002F5D69"/>
    <w:rsid w:val="003042CA"/>
    <w:rsid w:val="00315EDF"/>
    <w:rsid w:val="003217FC"/>
    <w:rsid w:val="003310B8"/>
    <w:rsid w:val="00345C2F"/>
    <w:rsid w:val="0035009A"/>
    <w:rsid w:val="00353652"/>
    <w:rsid w:val="003541E5"/>
    <w:rsid w:val="00355CE2"/>
    <w:rsid w:val="00356847"/>
    <w:rsid w:val="00367FD6"/>
    <w:rsid w:val="00396A3A"/>
    <w:rsid w:val="003B72EA"/>
    <w:rsid w:val="003B7E79"/>
    <w:rsid w:val="003C50AC"/>
    <w:rsid w:val="003C50D7"/>
    <w:rsid w:val="003D37C1"/>
    <w:rsid w:val="003D404E"/>
    <w:rsid w:val="003D4895"/>
    <w:rsid w:val="003E08F9"/>
    <w:rsid w:val="003E53EE"/>
    <w:rsid w:val="003F3CF6"/>
    <w:rsid w:val="003F4758"/>
    <w:rsid w:val="003F5C99"/>
    <w:rsid w:val="00401317"/>
    <w:rsid w:val="00432241"/>
    <w:rsid w:val="00433907"/>
    <w:rsid w:val="00441BF2"/>
    <w:rsid w:val="00441F36"/>
    <w:rsid w:val="004477F4"/>
    <w:rsid w:val="0045241A"/>
    <w:rsid w:val="00457D1B"/>
    <w:rsid w:val="0046175D"/>
    <w:rsid w:val="00472486"/>
    <w:rsid w:val="004853CD"/>
    <w:rsid w:val="004A20D9"/>
    <w:rsid w:val="004A2A84"/>
    <w:rsid w:val="004A330E"/>
    <w:rsid w:val="004A4832"/>
    <w:rsid w:val="004A62D5"/>
    <w:rsid w:val="004B5D53"/>
    <w:rsid w:val="004B7565"/>
    <w:rsid w:val="004C1935"/>
    <w:rsid w:val="004C2101"/>
    <w:rsid w:val="004C3C51"/>
    <w:rsid w:val="004D5AE6"/>
    <w:rsid w:val="004E58DE"/>
    <w:rsid w:val="004E5939"/>
    <w:rsid w:val="004E7927"/>
    <w:rsid w:val="005027CA"/>
    <w:rsid w:val="00521A2F"/>
    <w:rsid w:val="00534B7D"/>
    <w:rsid w:val="00541ED6"/>
    <w:rsid w:val="00555E96"/>
    <w:rsid w:val="00560E32"/>
    <w:rsid w:val="00563ADC"/>
    <w:rsid w:val="005747BF"/>
    <w:rsid w:val="0057718A"/>
    <w:rsid w:val="00580F8F"/>
    <w:rsid w:val="0058696B"/>
    <w:rsid w:val="00590EDF"/>
    <w:rsid w:val="00595055"/>
    <w:rsid w:val="00596D75"/>
    <w:rsid w:val="005B4D73"/>
    <w:rsid w:val="005B6AAA"/>
    <w:rsid w:val="005C4947"/>
    <w:rsid w:val="005D7D52"/>
    <w:rsid w:val="005F5590"/>
    <w:rsid w:val="00601FFC"/>
    <w:rsid w:val="00616E2B"/>
    <w:rsid w:val="00620B11"/>
    <w:rsid w:val="00621C54"/>
    <w:rsid w:val="00624E75"/>
    <w:rsid w:val="00633CDF"/>
    <w:rsid w:val="00635768"/>
    <w:rsid w:val="00635FFC"/>
    <w:rsid w:val="0064144C"/>
    <w:rsid w:val="00646BF2"/>
    <w:rsid w:val="00647E28"/>
    <w:rsid w:val="00654C83"/>
    <w:rsid w:val="00655EF6"/>
    <w:rsid w:val="0066127B"/>
    <w:rsid w:val="006664F3"/>
    <w:rsid w:val="006A0DC1"/>
    <w:rsid w:val="006A2B87"/>
    <w:rsid w:val="006B233A"/>
    <w:rsid w:val="00737BC3"/>
    <w:rsid w:val="007413DC"/>
    <w:rsid w:val="00744978"/>
    <w:rsid w:val="007505C3"/>
    <w:rsid w:val="00754A83"/>
    <w:rsid w:val="00757784"/>
    <w:rsid w:val="007604B1"/>
    <w:rsid w:val="007607ED"/>
    <w:rsid w:val="0076552B"/>
    <w:rsid w:val="00766953"/>
    <w:rsid w:val="007811BF"/>
    <w:rsid w:val="0078444F"/>
    <w:rsid w:val="00795472"/>
    <w:rsid w:val="007B0618"/>
    <w:rsid w:val="007B1291"/>
    <w:rsid w:val="007B69D1"/>
    <w:rsid w:val="007B7FE9"/>
    <w:rsid w:val="007C0163"/>
    <w:rsid w:val="007C7015"/>
    <w:rsid w:val="007D1DF9"/>
    <w:rsid w:val="007D7AFF"/>
    <w:rsid w:val="007E3424"/>
    <w:rsid w:val="007E7542"/>
    <w:rsid w:val="00815781"/>
    <w:rsid w:val="00821399"/>
    <w:rsid w:val="00822947"/>
    <w:rsid w:val="00837E9A"/>
    <w:rsid w:val="0084340B"/>
    <w:rsid w:val="0084759E"/>
    <w:rsid w:val="008500FC"/>
    <w:rsid w:val="008633E9"/>
    <w:rsid w:val="00864F54"/>
    <w:rsid w:val="0089771C"/>
    <w:rsid w:val="008A3F41"/>
    <w:rsid w:val="008A677C"/>
    <w:rsid w:val="008A7D06"/>
    <w:rsid w:val="008B2415"/>
    <w:rsid w:val="008B6D2B"/>
    <w:rsid w:val="008C5C14"/>
    <w:rsid w:val="008D1924"/>
    <w:rsid w:val="008E1D64"/>
    <w:rsid w:val="008E2A26"/>
    <w:rsid w:val="008F07F8"/>
    <w:rsid w:val="00901B35"/>
    <w:rsid w:val="0090777C"/>
    <w:rsid w:val="009077BD"/>
    <w:rsid w:val="00912B41"/>
    <w:rsid w:val="009263E1"/>
    <w:rsid w:val="00930F9D"/>
    <w:rsid w:val="009371A3"/>
    <w:rsid w:val="00976F60"/>
    <w:rsid w:val="009904E4"/>
    <w:rsid w:val="00991E4C"/>
    <w:rsid w:val="00995B52"/>
    <w:rsid w:val="009C1E05"/>
    <w:rsid w:val="009D1A38"/>
    <w:rsid w:val="009E6F53"/>
    <w:rsid w:val="009F4512"/>
    <w:rsid w:val="00A03820"/>
    <w:rsid w:val="00A17DBD"/>
    <w:rsid w:val="00A22B60"/>
    <w:rsid w:val="00A4368F"/>
    <w:rsid w:val="00A555CF"/>
    <w:rsid w:val="00A57324"/>
    <w:rsid w:val="00A64338"/>
    <w:rsid w:val="00A65256"/>
    <w:rsid w:val="00A664CC"/>
    <w:rsid w:val="00A73752"/>
    <w:rsid w:val="00A9029D"/>
    <w:rsid w:val="00AA14A6"/>
    <w:rsid w:val="00AA443A"/>
    <w:rsid w:val="00AA5F3E"/>
    <w:rsid w:val="00AA7919"/>
    <w:rsid w:val="00AC77BD"/>
    <w:rsid w:val="00AE53AC"/>
    <w:rsid w:val="00AE6ACB"/>
    <w:rsid w:val="00B00B96"/>
    <w:rsid w:val="00B045C2"/>
    <w:rsid w:val="00B12B33"/>
    <w:rsid w:val="00B158BD"/>
    <w:rsid w:val="00B246FE"/>
    <w:rsid w:val="00B27A9C"/>
    <w:rsid w:val="00B27E05"/>
    <w:rsid w:val="00B43C11"/>
    <w:rsid w:val="00B5183E"/>
    <w:rsid w:val="00B54B79"/>
    <w:rsid w:val="00B629A0"/>
    <w:rsid w:val="00B769A7"/>
    <w:rsid w:val="00B82072"/>
    <w:rsid w:val="00B906C6"/>
    <w:rsid w:val="00B926AC"/>
    <w:rsid w:val="00BB3183"/>
    <w:rsid w:val="00BC142C"/>
    <w:rsid w:val="00BC39A9"/>
    <w:rsid w:val="00BE32F0"/>
    <w:rsid w:val="00BF0610"/>
    <w:rsid w:val="00BF1FDC"/>
    <w:rsid w:val="00C02ACE"/>
    <w:rsid w:val="00C05F15"/>
    <w:rsid w:val="00C06E2A"/>
    <w:rsid w:val="00C218A5"/>
    <w:rsid w:val="00C30735"/>
    <w:rsid w:val="00C30845"/>
    <w:rsid w:val="00C35C98"/>
    <w:rsid w:val="00C47465"/>
    <w:rsid w:val="00C66154"/>
    <w:rsid w:val="00C77C62"/>
    <w:rsid w:val="00C905C4"/>
    <w:rsid w:val="00C9450F"/>
    <w:rsid w:val="00C9455B"/>
    <w:rsid w:val="00C96BB2"/>
    <w:rsid w:val="00CA05D3"/>
    <w:rsid w:val="00CB04BB"/>
    <w:rsid w:val="00CB130B"/>
    <w:rsid w:val="00CB2263"/>
    <w:rsid w:val="00CB2709"/>
    <w:rsid w:val="00CC34AC"/>
    <w:rsid w:val="00CC5956"/>
    <w:rsid w:val="00CC6799"/>
    <w:rsid w:val="00CD4AB3"/>
    <w:rsid w:val="00CD5E11"/>
    <w:rsid w:val="00CE174E"/>
    <w:rsid w:val="00CF2623"/>
    <w:rsid w:val="00CF2BF2"/>
    <w:rsid w:val="00CF6D2B"/>
    <w:rsid w:val="00CF72A8"/>
    <w:rsid w:val="00D00A3C"/>
    <w:rsid w:val="00D148D8"/>
    <w:rsid w:val="00D21E99"/>
    <w:rsid w:val="00D25669"/>
    <w:rsid w:val="00D275BB"/>
    <w:rsid w:val="00D648AC"/>
    <w:rsid w:val="00D648BF"/>
    <w:rsid w:val="00D7083C"/>
    <w:rsid w:val="00D72AB2"/>
    <w:rsid w:val="00D75427"/>
    <w:rsid w:val="00D765A2"/>
    <w:rsid w:val="00D839FD"/>
    <w:rsid w:val="00D8684A"/>
    <w:rsid w:val="00D86E48"/>
    <w:rsid w:val="00D946F1"/>
    <w:rsid w:val="00DA6C44"/>
    <w:rsid w:val="00DB543F"/>
    <w:rsid w:val="00DB62E8"/>
    <w:rsid w:val="00DB79B0"/>
    <w:rsid w:val="00DC6C49"/>
    <w:rsid w:val="00DD3B64"/>
    <w:rsid w:val="00DE4807"/>
    <w:rsid w:val="00DE5776"/>
    <w:rsid w:val="00DE6286"/>
    <w:rsid w:val="00DF5F17"/>
    <w:rsid w:val="00E0411D"/>
    <w:rsid w:val="00E05505"/>
    <w:rsid w:val="00E30E07"/>
    <w:rsid w:val="00E355EF"/>
    <w:rsid w:val="00E44E39"/>
    <w:rsid w:val="00E460B6"/>
    <w:rsid w:val="00E54B2A"/>
    <w:rsid w:val="00E56355"/>
    <w:rsid w:val="00E62B38"/>
    <w:rsid w:val="00E6355F"/>
    <w:rsid w:val="00E71642"/>
    <w:rsid w:val="00E727EA"/>
    <w:rsid w:val="00E74B22"/>
    <w:rsid w:val="00E82831"/>
    <w:rsid w:val="00E83210"/>
    <w:rsid w:val="00E95865"/>
    <w:rsid w:val="00E963EC"/>
    <w:rsid w:val="00EA1831"/>
    <w:rsid w:val="00EA26C8"/>
    <w:rsid w:val="00EB7CDD"/>
    <w:rsid w:val="00EC22CA"/>
    <w:rsid w:val="00EC433C"/>
    <w:rsid w:val="00ED16C5"/>
    <w:rsid w:val="00ED1959"/>
    <w:rsid w:val="00ED537A"/>
    <w:rsid w:val="00ED745A"/>
    <w:rsid w:val="00ED7C6A"/>
    <w:rsid w:val="00EE1B6B"/>
    <w:rsid w:val="00EF3BBE"/>
    <w:rsid w:val="00EF43AE"/>
    <w:rsid w:val="00EF708A"/>
    <w:rsid w:val="00F117B0"/>
    <w:rsid w:val="00F15B5B"/>
    <w:rsid w:val="00F321D7"/>
    <w:rsid w:val="00F327AE"/>
    <w:rsid w:val="00F36541"/>
    <w:rsid w:val="00F43BDD"/>
    <w:rsid w:val="00F52E1C"/>
    <w:rsid w:val="00F64469"/>
    <w:rsid w:val="00F64EAC"/>
    <w:rsid w:val="00F716FF"/>
    <w:rsid w:val="00F75BD4"/>
    <w:rsid w:val="00F8323C"/>
    <w:rsid w:val="00F94821"/>
    <w:rsid w:val="00F978DB"/>
    <w:rsid w:val="00FB0E23"/>
    <w:rsid w:val="00FB3705"/>
    <w:rsid w:val="00FB7225"/>
    <w:rsid w:val="00FC13B1"/>
    <w:rsid w:val="00FD35D4"/>
    <w:rsid w:val="00FD58D1"/>
    <w:rsid w:val="00FE23AE"/>
    <w:rsid w:val="00FF2338"/>
    <w:rsid w:val="00FF2826"/>
    <w:rsid w:val="00FF3AFA"/>
    <w:rsid w:val="00FF3D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3A6E"/>
  <w15:docId w15:val="{C233E031-BE1D-4F94-9758-ADFC694EF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4AB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Podsis rysunku,Akapit z listą numerowaną,maz_wyliczenie,opis dzialania,K-P_odwolanie,A_wyliczenie,Akapit z listą 1,Table of contents numbered,Nagłowek 3,lp1,2 heading,Akapit z listą5,T_SZ_List Paragraph,Obiek"/>
    <w:basedOn w:val="Normalny"/>
    <w:link w:val="AkapitzlistZnak"/>
    <w:uiPriority w:val="34"/>
    <w:qFormat/>
    <w:rsid w:val="00CD4AB3"/>
    <w:pPr>
      <w:ind w:left="720"/>
      <w:contextualSpacing/>
    </w:pPr>
  </w:style>
  <w:style w:type="character" w:styleId="Hipercze">
    <w:name w:val="Hyperlink"/>
    <w:basedOn w:val="Domylnaczcionkaakapitu"/>
    <w:unhideWhenUsed/>
    <w:rsid w:val="00CD4AB3"/>
    <w:rPr>
      <w:color w:val="0000FF"/>
      <w:u w:val="single"/>
    </w:rPr>
  </w:style>
  <w:style w:type="character" w:customStyle="1" w:styleId="AkapitzlistZnak">
    <w:name w:val="Akapit z listą Znak"/>
    <w:aliases w:val="L1 Znak,Numerowanie Znak,List Paragraph Znak,Podsis rysunku Znak,Akapit z listą numerowaną Znak,maz_wyliczenie Znak,opis dzialania Znak,K-P_odwolanie Znak,A_wyliczenie Znak,Akapit z listą 1 Znak,Table of contents numbered Znak"/>
    <w:link w:val="Akapitzlist"/>
    <w:uiPriority w:val="34"/>
    <w:qFormat/>
    <w:rsid w:val="00CD4AB3"/>
    <w:rPr>
      <w:rFonts w:ascii="Times New Roman" w:eastAsia="Times New Roman" w:hAnsi="Times New Roman" w:cs="Times New Roman"/>
      <w:sz w:val="24"/>
      <w:szCs w:val="24"/>
      <w:lang w:eastAsia="pl-PL"/>
    </w:rPr>
  </w:style>
  <w:style w:type="paragraph" w:customStyle="1" w:styleId="Styl">
    <w:name w:val="Styl"/>
    <w:rsid w:val="00ED745A"/>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TekstpodstawowywcityZnak">
    <w:name w:val="Tekst podstawowy wcięty Znak"/>
    <w:basedOn w:val="Domylnaczcionkaakapitu"/>
    <w:link w:val="Tekstpodstawowywcity"/>
    <w:uiPriority w:val="99"/>
    <w:rsid w:val="00236DA0"/>
    <w:rPr>
      <w:sz w:val="24"/>
      <w:szCs w:val="24"/>
    </w:rPr>
  </w:style>
  <w:style w:type="paragraph" w:styleId="Tekstpodstawowywcity">
    <w:name w:val="Body Text Indent"/>
    <w:basedOn w:val="Normalny"/>
    <w:link w:val="TekstpodstawowywcityZnak"/>
    <w:uiPriority w:val="99"/>
    <w:rsid w:val="00236DA0"/>
    <w:pPr>
      <w:spacing w:after="120"/>
      <w:ind w:left="283"/>
    </w:pPr>
    <w:rPr>
      <w:rFonts w:asciiTheme="minorHAnsi" w:eastAsiaTheme="minorHAnsi" w:hAnsiTheme="minorHAnsi" w:cstheme="minorBidi"/>
      <w:lang w:eastAsia="en-US"/>
    </w:rPr>
  </w:style>
  <w:style w:type="character" w:customStyle="1" w:styleId="TekstpodstawowywcityZnak1">
    <w:name w:val="Tekst podstawowy wcięty Znak1"/>
    <w:basedOn w:val="Domylnaczcionkaakapitu"/>
    <w:uiPriority w:val="99"/>
    <w:semiHidden/>
    <w:rsid w:val="00236DA0"/>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EF708A"/>
  </w:style>
  <w:style w:type="character" w:styleId="Odwoaniedokomentarza">
    <w:name w:val="annotation reference"/>
    <w:basedOn w:val="Domylnaczcionkaakapitu"/>
    <w:uiPriority w:val="99"/>
    <w:semiHidden/>
    <w:unhideWhenUsed/>
    <w:rsid w:val="002A7F9B"/>
    <w:rPr>
      <w:sz w:val="16"/>
      <w:szCs w:val="16"/>
    </w:rPr>
  </w:style>
  <w:style w:type="paragraph" w:styleId="Tekstkomentarza">
    <w:name w:val="annotation text"/>
    <w:basedOn w:val="Normalny"/>
    <w:link w:val="TekstkomentarzaZnak"/>
    <w:uiPriority w:val="99"/>
    <w:unhideWhenUsed/>
    <w:rsid w:val="002A7F9B"/>
    <w:pPr>
      <w:spacing w:after="200"/>
    </w:pPr>
    <w:rPr>
      <w:rFonts w:asciiTheme="minorHAnsi" w:eastAsiaTheme="minorEastAsia" w:hAnsiTheme="minorHAnsi" w:cstheme="minorBidi"/>
      <w:sz w:val="20"/>
      <w:szCs w:val="20"/>
    </w:rPr>
  </w:style>
  <w:style w:type="character" w:customStyle="1" w:styleId="TekstkomentarzaZnak">
    <w:name w:val="Tekst komentarza Znak"/>
    <w:basedOn w:val="Domylnaczcionkaakapitu"/>
    <w:link w:val="Tekstkomentarza"/>
    <w:uiPriority w:val="99"/>
    <w:rsid w:val="002A7F9B"/>
    <w:rPr>
      <w:rFonts w:eastAsiaTheme="minorEastAsia"/>
      <w:sz w:val="20"/>
      <w:szCs w:val="20"/>
      <w:lang w:eastAsia="pl-PL"/>
    </w:rPr>
  </w:style>
  <w:style w:type="paragraph" w:styleId="Tekstdymka">
    <w:name w:val="Balloon Text"/>
    <w:basedOn w:val="Normalny"/>
    <w:link w:val="TekstdymkaZnak"/>
    <w:uiPriority w:val="99"/>
    <w:semiHidden/>
    <w:unhideWhenUsed/>
    <w:rsid w:val="002A7F9B"/>
    <w:rPr>
      <w:rFonts w:ascii="Tahoma" w:hAnsi="Tahoma" w:cs="Tahoma"/>
      <w:sz w:val="16"/>
      <w:szCs w:val="16"/>
    </w:rPr>
  </w:style>
  <w:style w:type="character" w:customStyle="1" w:styleId="TekstdymkaZnak">
    <w:name w:val="Tekst dymka Znak"/>
    <w:basedOn w:val="Domylnaczcionkaakapitu"/>
    <w:link w:val="Tekstdymka"/>
    <w:uiPriority w:val="99"/>
    <w:semiHidden/>
    <w:rsid w:val="002A7F9B"/>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A443A"/>
    <w:pPr>
      <w:spacing w:after="0"/>
    </w:pPr>
    <w:rPr>
      <w:rFonts w:ascii="Times New Roman" w:eastAsia="Times New Roman" w:hAnsi="Times New Roman" w:cs="Times New Roman"/>
      <w:b/>
      <w:bCs/>
    </w:rPr>
  </w:style>
  <w:style w:type="character" w:customStyle="1" w:styleId="TematkomentarzaZnak">
    <w:name w:val="Temat komentarza Znak"/>
    <w:basedOn w:val="TekstkomentarzaZnak"/>
    <w:link w:val="Tematkomentarza"/>
    <w:uiPriority w:val="99"/>
    <w:semiHidden/>
    <w:rsid w:val="00AA443A"/>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3C50D7"/>
    <w:pPr>
      <w:tabs>
        <w:tab w:val="center" w:pos="4536"/>
        <w:tab w:val="right" w:pos="9072"/>
      </w:tabs>
    </w:pPr>
  </w:style>
  <w:style w:type="character" w:customStyle="1" w:styleId="NagwekZnak">
    <w:name w:val="Nagłówek Znak"/>
    <w:basedOn w:val="Domylnaczcionkaakapitu"/>
    <w:link w:val="Nagwek"/>
    <w:uiPriority w:val="99"/>
    <w:rsid w:val="003C50D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C50D7"/>
    <w:pPr>
      <w:tabs>
        <w:tab w:val="center" w:pos="4536"/>
        <w:tab w:val="right" w:pos="9072"/>
      </w:tabs>
    </w:pPr>
  </w:style>
  <w:style w:type="character" w:customStyle="1" w:styleId="StopkaZnak">
    <w:name w:val="Stopka Znak"/>
    <w:basedOn w:val="Domylnaczcionkaakapitu"/>
    <w:link w:val="Stopka"/>
    <w:uiPriority w:val="99"/>
    <w:rsid w:val="003C50D7"/>
    <w:rPr>
      <w:rFonts w:ascii="Times New Roman" w:eastAsia="Times New Roman" w:hAnsi="Times New Roman" w:cs="Times New Roman"/>
      <w:sz w:val="24"/>
      <w:szCs w:val="24"/>
      <w:lang w:eastAsia="pl-PL"/>
    </w:rPr>
  </w:style>
  <w:style w:type="paragraph" w:styleId="Poprawka">
    <w:name w:val="Revision"/>
    <w:hidden/>
    <w:uiPriority w:val="99"/>
    <w:semiHidden/>
    <w:rsid w:val="00976F60"/>
    <w:pPr>
      <w:spacing w:after="0" w:line="240" w:lineRule="auto"/>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2E0AD0"/>
    <w:pPr>
      <w:widowControl w:val="0"/>
      <w:autoSpaceDE w:val="0"/>
      <w:autoSpaceDN w:val="0"/>
      <w:adjustRightInd w:val="0"/>
      <w:spacing w:line="336" w:lineRule="exact"/>
      <w:jc w:val="both"/>
    </w:pPr>
    <w:rPr>
      <w:rFonts w:ascii="Arial Narrow" w:eastAsiaTheme="minorEastAsia" w:hAnsi="Arial Narrow" w:cstheme="minorBidi"/>
    </w:rPr>
  </w:style>
  <w:style w:type="paragraph" w:customStyle="1" w:styleId="Style4">
    <w:name w:val="Style4"/>
    <w:basedOn w:val="Normalny"/>
    <w:uiPriority w:val="99"/>
    <w:rsid w:val="002E0AD0"/>
    <w:pPr>
      <w:widowControl w:val="0"/>
      <w:autoSpaceDE w:val="0"/>
      <w:autoSpaceDN w:val="0"/>
      <w:adjustRightInd w:val="0"/>
      <w:spacing w:line="338" w:lineRule="exact"/>
      <w:jc w:val="both"/>
    </w:pPr>
    <w:rPr>
      <w:rFonts w:ascii="Arial Narrow" w:eastAsiaTheme="minorEastAsia" w:hAnsi="Arial Narrow" w:cstheme="minorBidi"/>
    </w:rPr>
  </w:style>
  <w:style w:type="character" w:customStyle="1" w:styleId="FontStyle21">
    <w:name w:val="Font Style21"/>
    <w:basedOn w:val="Domylnaczcionkaakapitu"/>
    <w:uiPriority w:val="99"/>
    <w:rsid w:val="002E0AD0"/>
    <w:rPr>
      <w:rFonts w:ascii="Arial Narrow" w:hAnsi="Arial Narrow" w:cs="Arial Narrow" w:hint="default"/>
      <w:b/>
      <w:bCs/>
      <w:sz w:val="16"/>
      <w:szCs w:val="16"/>
    </w:rPr>
  </w:style>
  <w:style w:type="paragraph" w:styleId="Tekstpodstawowy">
    <w:name w:val="Body Text"/>
    <w:basedOn w:val="Normalny"/>
    <w:link w:val="TekstpodstawowyZnak"/>
    <w:uiPriority w:val="99"/>
    <w:unhideWhenUsed/>
    <w:rsid w:val="007D1DF9"/>
    <w:pPr>
      <w:spacing w:after="120"/>
    </w:pPr>
  </w:style>
  <w:style w:type="character" w:customStyle="1" w:styleId="TekstpodstawowyZnak">
    <w:name w:val="Tekst podstawowy Znak"/>
    <w:basedOn w:val="Domylnaczcionkaakapitu"/>
    <w:link w:val="Tekstpodstawowy"/>
    <w:uiPriority w:val="99"/>
    <w:rsid w:val="007D1DF9"/>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D7D52"/>
    <w:rPr>
      <w:color w:val="605E5C"/>
      <w:shd w:val="clear" w:color="auto" w:fill="E1DFDD"/>
    </w:rPr>
  </w:style>
  <w:style w:type="paragraph" w:styleId="NormalnyWeb">
    <w:name w:val="Normal (Web)"/>
    <w:basedOn w:val="Normalny"/>
    <w:uiPriority w:val="99"/>
    <w:unhideWhenUsed/>
    <w:rsid w:val="008E1D64"/>
    <w:pPr>
      <w:spacing w:before="100" w:beforeAutospacing="1" w:after="100" w:afterAutospacing="1"/>
    </w:pPr>
  </w:style>
  <w:style w:type="character" w:styleId="Pogrubienie">
    <w:name w:val="Strong"/>
    <w:basedOn w:val="Domylnaczcionkaakapitu"/>
    <w:uiPriority w:val="22"/>
    <w:qFormat/>
    <w:rsid w:val="008E1D64"/>
    <w:rPr>
      <w:b/>
      <w:bCs/>
    </w:rPr>
  </w:style>
  <w:style w:type="character" w:customStyle="1" w:styleId="t286pc">
    <w:name w:val="t286pc"/>
    <w:basedOn w:val="Domylnaczcionkaakapitu"/>
    <w:rsid w:val="00ED537A"/>
  </w:style>
  <w:style w:type="paragraph" w:customStyle="1" w:styleId="z1qcye">
    <w:name w:val="z1qcye"/>
    <w:basedOn w:val="Normalny"/>
    <w:rsid w:val="00ED537A"/>
    <w:pPr>
      <w:spacing w:before="100" w:beforeAutospacing="1" w:after="100" w:afterAutospacing="1"/>
    </w:pPr>
  </w:style>
  <w:style w:type="character" w:styleId="Tekstzastpczy">
    <w:name w:val="Placeholder Text"/>
    <w:basedOn w:val="Domylnaczcionkaakapitu"/>
    <w:uiPriority w:val="99"/>
    <w:semiHidden/>
    <w:rsid w:val="004B5D5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4954">
      <w:bodyDiv w:val="1"/>
      <w:marLeft w:val="0"/>
      <w:marRight w:val="0"/>
      <w:marTop w:val="0"/>
      <w:marBottom w:val="0"/>
      <w:divBdr>
        <w:top w:val="none" w:sz="0" w:space="0" w:color="auto"/>
        <w:left w:val="none" w:sz="0" w:space="0" w:color="auto"/>
        <w:bottom w:val="none" w:sz="0" w:space="0" w:color="auto"/>
        <w:right w:val="none" w:sz="0" w:space="0" w:color="auto"/>
      </w:divBdr>
    </w:div>
    <w:div w:id="195744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ue.lodzkie.pl/nabory/dzialanie-feld0201-efektywnosc-energetyczna" TargetMode="External"/><Relationship Id="rId13" Type="http://schemas.openxmlformats.org/officeDocument/2006/relationships/hyperlink" Target="https://sip.legalis.pl/document-view.seam?documentId=mfrxilrvgayteobyga4c44dboaxdoobugyztcnrv&amp;refSource=hy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bankowski@bialarawsk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uboinski@bialarawska.pl" TargetMode="External"/><Relationship Id="rId5" Type="http://schemas.openxmlformats.org/officeDocument/2006/relationships/webSettings" Target="webSettings.xml"/><Relationship Id="rId15" Type="http://schemas.openxmlformats.org/officeDocument/2006/relationships/hyperlink" Target="mailto:umig@bialarawska.pl" TargetMode="External"/><Relationship Id="rId10" Type="http://schemas.openxmlformats.org/officeDocument/2006/relationships/hyperlink" Target="https://www.kpo.gov.pl/strony/o-kpo/dla-instytucji/dokumenty/dns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funduszeue.lodzkie.pl/nabory/dzialanie-feld0201-efektywnosc-energetyczna" TargetMode="External"/><Relationship Id="rId14" Type="http://schemas.openxmlformats.org/officeDocument/2006/relationships/hyperlink" Target="mailto:umig@bialaraw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91821-B63B-432E-9768-67EC1439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12682</Words>
  <Characters>76095</Characters>
  <Application>Microsoft Office Word</Application>
  <DocSecurity>0</DocSecurity>
  <Lines>634</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Umig Umig</cp:lastModifiedBy>
  <cp:revision>5</cp:revision>
  <cp:lastPrinted>2021-05-24T12:33:00Z</cp:lastPrinted>
  <dcterms:created xsi:type="dcterms:W3CDTF">2026-08-05T10:54:00Z</dcterms:created>
  <dcterms:modified xsi:type="dcterms:W3CDTF">2026-08-05T11:27:00Z</dcterms:modified>
</cp:coreProperties>
</file>